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C0" w:rsidRPr="002207C0" w:rsidRDefault="002207C0" w:rsidP="002207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C0">
        <w:rPr>
          <w:rFonts w:ascii="Times New Roman" w:hAnsi="Times New Roman" w:cs="Times New Roman"/>
          <w:b/>
          <w:sz w:val="28"/>
          <w:szCs w:val="28"/>
        </w:rPr>
        <w:t>ПРИМЕРНЫЕ КВАЛИФИКАЦИОННЫЕ ТРЕБОВАНИЯ</w:t>
      </w:r>
    </w:p>
    <w:p w:rsidR="002207C0" w:rsidRPr="002207C0" w:rsidRDefault="002207C0" w:rsidP="002207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C0">
        <w:rPr>
          <w:rFonts w:ascii="Times New Roman" w:hAnsi="Times New Roman" w:cs="Times New Roman"/>
          <w:b/>
          <w:sz w:val="28"/>
          <w:szCs w:val="28"/>
        </w:rPr>
        <w:t>К ПРОФЕССИОНАЛЬНЫМ ЗНАНИЯМ И НАВЫКАМ, НЕОБХОДИМЫМ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C0">
        <w:rPr>
          <w:rFonts w:ascii="Times New Roman" w:hAnsi="Times New Roman" w:cs="Times New Roman"/>
          <w:b/>
          <w:sz w:val="28"/>
          <w:szCs w:val="28"/>
        </w:rPr>
        <w:t xml:space="preserve">ИСПОЛНЕНИЯ ДОЛЖНОСТНЫХ ОБЯЗАННОСТЕЙ </w:t>
      </w:r>
      <w:proofErr w:type="gramStart"/>
      <w:r w:rsidRPr="002207C0">
        <w:rPr>
          <w:rFonts w:ascii="Times New Roman" w:hAnsi="Times New Roman" w:cs="Times New Roman"/>
          <w:b/>
          <w:sz w:val="28"/>
          <w:szCs w:val="28"/>
        </w:rPr>
        <w:t>ГОСУДАРСТВЕННЫМИ</w:t>
      </w:r>
      <w:proofErr w:type="gramEnd"/>
    </w:p>
    <w:p w:rsidR="002207C0" w:rsidRPr="002207C0" w:rsidRDefault="002207C0" w:rsidP="002207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C0">
        <w:rPr>
          <w:rFonts w:ascii="Times New Roman" w:hAnsi="Times New Roman" w:cs="Times New Roman"/>
          <w:b/>
          <w:sz w:val="28"/>
          <w:szCs w:val="28"/>
        </w:rPr>
        <w:t>ГРАЖДАНСКИМИ СЛУЖАЩИМИ, ЗАМЕЩАЮЩИМИ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C0"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 В ИСПОЛНИТЕЛЬНЫХ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C0">
        <w:rPr>
          <w:rFonts w:ascii="Times New Roman" w:hAnsi="Times New Roman" w:cs="Times New Roman"/>
          <w:b/>
          <w:sz w:val="28"/>
          <w:szCs w:val="28"/>
        </w:rPr>
        <w:t>ОРГАНАХ ГОСУДАРСТВЕННОЙ ВЛАСТИ АСТРАХАНСКОЙ ОБЛАСТИ</w:t>
      </w:r>
    </w:p>
    <w:p w:rsidR="002207C0" w:rsidRPr="002207C0" w:rsidRDefault="002207C0" w:rsidP="002207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207C0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Астраханской области, отнесенные Реестром должностей государственной гражданской службы Астраханской области, утвержденным Законом Астраханской области от 22.06.2006 № 26/2006-ОЗ "О Реестре должностей государственной гражданской службы Астраханской области", к </w:t>
      </w:r>
      <w:r w:rsidRPr="002207C0">
        <w:rPr>
          <w:rFonts w:ascii="Times New Roman" w:hAnsi="Times New Roman" w:cs="Times New Roman"/>
          <w:b/>
          <w:sz w:val="28"/>
          <w:szCs w:val="28"/>
        </w:rPr>
        <w:t>категории "руководители" высшей и главной групп должностей</w:t>
      </w:r>
      <w:proofErr w:type="gramEnd"/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proofErr w:type="gramStart"/>
      <w:r w:rsidRPr="002207C0">
        <w:rPr>
          <w:rFonts w:ascii="Times New Roman" w:hAnsi="Times New Roman" w:cs="Times New Roman"/>
          <w:sz w:val="28"/>
          <w:szCs w:val="28"/>
        </w:rPr>
        <w:t>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 законов Астраханской области, постановлений и распоряжений Губернатора Астраханской области и Правительства Астраханской области, иных нормативных правовых актов и служебных документов, регулирующих соответствующую сферу деятельности применительно к исполнению конкретных должностных обязанностей; основ государственного управления и организации труда и делопроизводства;</w:t>
      </w:r>
      <w:proofErr w:type="gramEnd"/>
      <w:r w:rsidRPr="002207C0">
        <w:rPr>
          <w:rFonts w:ascii="Times New Roman" w:hAnsi="Times New Roman" w:cs="Times New Roman"/>
          <w:sz w:val="28"/>
          <w:szCs w:val="28"/>
        </w:rPr>
        <w:t xml:space="preserve"> процесса прохождения гражданской службы; норм делового общения; форм и методов работы с применением автоматизированных средств управления; служебного распорядка исполнительного органа государственной власти Астраханской области; порядка работы со служебной и секретной информацией; правил охраны труда и противопожарной безопасности.</w:t>
      </w: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07C0">
        <w:rPr>
          <w:rFonts w:ascii="Times New Roman" w:hAnsi="Times New Roman" w:cs="Times New Roman"/>
          <w:sz w:val="28"/>
          <w:szCs w:val="28"/>
        </w:rPr>
        <w:t>Профессиональные навыки: руководства исполнительным органом государственной власти Астраханской области, структурным подразделением, оперативного принятия и реализации управленческих решений, ведения деловых переговоров, взаимодействия с другими государственными органами, муниципальными образованиями, нормотворческой деятельности, планирования работы, контроля, анализа и прогнозирования последствий принимаемых решений, стимулирования достижения результатов, требовательности, публичного выступления, владения конструктивной критикой, учета мнения коллег и подчиненных, подбора и расстановки кадров, делегирования полномочий, пользования современной</w:t>
      </w:r>
      <w:proofErr w:type="gramEnd"/>
      <w:r w:rsidRPr="002207C0">
        <w:rPr>
          <w:rFonts w:ascii="Times New Roman" w:hAnsi="Times New Roman" w:cs="Times New Roman"/>
          <w:sz w:val="28"/>
          <w:szCs w:val="28"/>
        </w:rPr>
        <w:t xml:space="preserve"> оргтехникой и программными продуктами, систематического повышения профессиональных знаний, редактирования документации, своевременного выявления и разрешения проблемных ситуаций, приводящих к конфликту интересов.</w:t>
      </w: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207C0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Астраханской области, отнесенные Реестром должностей государственной гражданской </w:t>
      </w:r>
      <w:r w:rsidRPr="002207C0">
        <w:rPr>
          <w:rFonts w:ascii="Times New Roman" w:hAnsi="Times New Roman" w:cs="Times New Roman"/>
          <w:sz w:val="28"/>
          <w:szCs w:val="28"/>
        </w:rPr>
        <w:lastRenderedPageBreak/>
        <w:t xml:space="preserve">службы Астраханской области, утвержденным Законом Астраханской области от 22.06.2006 № 26/2006-ОЗ "О Реестре должностей государственной гражданской службы Астраханской области", к категории </w:t>
      </w:r>
      <w:r w:rsidRPr="002207C0">
        <w:rPr>
          <w:rFonts w:ascii="Times New Roman" w:hAnsi="Times New Roman" w:cs="Times New Roman"/>
          <w:b/>
          <w:sz w:val="28"/>
          <w:szCs w:val="28"/>
        </w:rPr>
        <w:t>"помощники (советники)" главной и ведущей групп должностей</w:t>
      </w:r>
      <w:proofErr w:type="gramEnd"/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proofErr w:type="gramStart"/>
      <w:r w:rsidRPr="002207C0">
        <w:rPr>
          <w:rFonts w:ascii="Times New Roman" w:hAnsi="Times New Roman" w:cs="Times New Roman"/>
          <w:sz w:val="28"/>
          <w:szCs w:val="28"/>
        </w:rPr>
        <w:t>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 законов Астраханской области, постановлений и распоряжений Губернатора Астраханской области и Правительства Астраханской области,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основ организации труда; особенностей процесса прохождения гражданской службы;</w:t>
      </w:r>
      <w:proofErr w:type="gramEnd"/>
      <w:r w:rsidRPr="002207C0">
        <w:rPr>
          <w:rFonts w:ascii="Times New Roman" w:hAnsi="Times New Roman" w:cs="Times New Roman"/>
          <w:sz w:val="28"/>
          <w:szCs w:val="28"/>
        </w:rPr>
        <w:t xml:space="preserve"> норм делового общения; форм и методов работы с применением автоматизированных средств управления; служебного распорядка исполнительного органа государственной власти Астраханской области; порядка работы со служебной информацией; основ делопроизводства; правил охраны труда и противопожарной безопасности.</w:t>
      </w: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07C0">
        <w:rPr>
          <w:rFonts w:ascii="Times New Roman" w:hAnsi="Times New Roman" w:cs="Times New Roman"/>
          <w:sz w:val="28"/>
          <w:szCs w:val="28"/>
        </w:rPr>
        <w:t>Профессиональные навыки: работы в конкретной определенной руководителем исполнительного органа государственной власти Астраханской области сфере деятельности, обеспечения выполнения поставленных задач, оперативной реализации управленческих решений, ведения деловых переговоров, взаимодействия с другими государственными органами, представителями муниципальных образований, планирования работы, пользования современной оргтехникой и программными продуктами, систематического повышения профессиональных знаний, умения подготовки внутренних и исходящих документов.</w:t>
      </w:r>
      <w:proofErr w:type="gramEnd"/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207C0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Астраханской области, отнесенные Реестром должностей государственной гражданской службы Астраханской области, утвержденным Законом Астраханской области от 22.06.2006 № 26/2006-ОЗ "О Реестре должностей государственной гражданской службы Астраханской области", к категории </w:t>
      </w:r>
      <w:r w:rsidRPr="002207C0">
        <w:rPr>
          <w:rFonts w:ascii="Times New Roman" w:hAnsi="Times New Roman" w:cs="Times New Roman"/>
          <w:b/>
          <w:sz w:val="28"/>
          <w:szCs w:val="28"/>
        </w:rPr>
        <w:t>"специалисты" главной, ведущей и старшей групп должностей</w:t>
      </w:r>
      <w:proofErr w:type="gramEnd"/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proofErr w:type="gramStart"/>
      <w:r w:rsidRPr="002207C0">
        <w:rPr>
          <w:rFonts w:ascii="Times New Roman" w:hAnsi="Times New Roman" w:cs="Times New Roman"/>
          <w:sz w:val="28"/>
          <w:szCs w:val="28"/>
        </w:rPr>
        <w:t>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законов Астраханской области, постановлений и распоряжений Губернатора Астраханской области и Правительства Астраханской области;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основ управления и организации труда;</w:t>
      </w:r>
      <w:proofErr w:type="gramEnd"/>
      <w:r w:rsidRPr="002207C0">
        <w:rPr>
          <w:rFonts w:ascii="Times New Roman" w:hAnsi="Times New Roman" w:cs="Times New Roman"/>
          <w:sz w:val="28"/>
          <w:szCs w:val="28"/>
        </w:rPr>
        <w:t xml:space="preserve"> процесса прохождения гражданской службы; норм делового общения; форм и методов работы с применением автоматизированных средств управления; служебного распорядка исполнительного органа государственной власти Астраханской области; </w:t>
      </w:r>
      <w:r w:rsidRPr="002207C0">
        <w:rPr>
          <w:rFonts w:ascii="Times New Roman" w:hAnsi="Times New Roman" w:cs="Times New Roman"/>
          <w:sz w:val="28"/>
          <w:szCs w:val="28"/>
        </w:rPr>
        <w:lastRenderedPageBreak/>
        <w:t>порядка работы со служебной информацией; основ делопроизводства; правил охраны труда и противопожарной безопасности.</w:t>
      </w: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07C0">
        <w:rPr>
          <w:rFonts w:ascii="Times New Roman" w:hAnsi="Times New Roman" w:cs="Times New Roman"/>
          <w:sz w:val="28"/>
          <w:szCs w:val="28"/>
        </w:rPr>
        <w:t>Профессиональные навыки: работы в сфере, соответствующей направлению деятельности структурного подразделения, подготовка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исполнительного органа государственной власти Астраханской области.</w:t>
      </w:r>
      <w:proofErr w:type="gramEnd"/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207C0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Астраханской области, отнесенные Реестром должностей государственной гражданской службы Астраханской области, утвержденным Законом Астраханской области от 22.06.2006 № 26/2006-ОЗ "О Реестре должностей государственной гражданской службы Астраханской области", к </w:t>
      </w:r>
      <w:r w:rsidRPr="002207C0">
        <w:rPr>
          <w:rFonts w:ascii="Times New Roman" w:hAnsi="Times New Roman" w:cs="Times New Roman"/>
          <w:b/>
          <w:sz w:val="28"/>
          <w:szCs w:val="28"/>
        </w:rPr>
        <w:t>категории "обеспечивающие специалисты" ведущей, старшей и младшей групп должностей</w:t>
      </w:r>
      <w:proofErr w:type="gramEnd"/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proofErr w:type="gramStart"/>
      <w:r w:rsidRPr="002207C0">
        <w:rPr>
          <w:rFonts w:ascii="Times New Roman" w:hAnsi="Times New Roman" w:cs="Times New Roman"/>
          <w:sz w:val="28"/>
          <w:szCs w:val="28"/>
        </w:rPr>
        <w:t>Конституции Российской Федерации, нормативных актов и служебных документов, регулирующих развитие соответствующей сферы деятельности применительно к исполнению конкретных должностных обязанностей; основ организации труда; процесса прохождения гражданской службы; норм делового общения; форм и методов работы с применением автоматизированных средств управления; служебного распорядка исполнительного органа государственной власти Астраханской области; порядка работы со служебной информацией;</w:t>
      </w:r>
      <w:proofErr w:type="gramEnd"/>
      <w:r w:rsidRPr="002207C0">
        <w:rPr>
          <w:rFonts w:ascii="Times New Roman" w:hAnsi="Times New Roman" w:cs="Times New Roman"/>
          <w:sz w:val="28"/>
          <w:szCs w:val="28"/>
        </w:rPr>
        <w:t xml:space="preserve"> основ делопроизводства; правил охраны труда и противопожарной безопасности.</w:t>
      </w:r>
    </w:p>
    <w:p w:rsidR="002B2B39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>Профессиональные навыки: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исполнительного органа государственной власти Астраханской области, реализации управленческих решений, исполнительской дисциплины, пользования современной оргтехникой и программными продуктами, подготовки деловой корреспонденции.</w:t>
      </w:r>
    </w:p>
    <w:p w:rsid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07C0" w:rsidRDefault="002207C0" w:rsidP="002207C0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207C0">
        <w:rPr>
          <w:rFonts w:ascii="Times New Roman" w:hAnsi="Times New Roman" w:cs="Times New Roman"/>
          <w:sz w:val="28"/>
          <w:szCs w:val="28"/>
        </w:rPr>
        <w:t xml:space="preserve">ребования </w:t>
      </w:r>
      <w:r>
        <w:rPr>
          <w:rFonts w:ascii="Times New Roman" w:hAnsi="Times New Roman" w:cs="Times New Roman"/>
          <w:sz w:val="28"/>
          <w:szCs w:val="28"/>
        </w:rPr>
        <w:t>стажу</w:t>
      </w:r>
    </w:p>
    <w:p w:rsidR="002207C0" w:rsidRPr="002207C0" w:rsidRDefault="002207C0" w:rsidP="002207C0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замещения вакантных должностей г</w:t>
      </w:r>
      <w:r w:rsidRPr="002207C0">
        <w:rPr>
          <w:rFonts w:ascii="Times New Roman" w:hAnsi="Times New Roman" w:cs="Times New Roman"/>
          <w:sz w:val="28"/>
          <w:szCs w:val="28"/>
        </w:rPr>
        <w:t>ражданской службы</w:t>
      </w: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207C0">
        <w:rPr>
          <w:rFonts w:ascii="Times New Roman" w:hAnsi="Times New Roman" w:cs="Times New Roman"/>
          <w:sz w:val="28"/>
          <w:szCs w:val="28"/>
        </w:rPr>
        <w:t>1. В число квалификационных требований к должностям гражданской службы входят требования к уровню профессионального образования, стажу гражданской службы или стажу (опыту) работы по специальности, направлению подготовки, профессиональным знаниям и навыкам, необходимым для исполнения должностных обязанностей.</w:t>
      </w: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lastRenderedPageBreak/>
        <w:t>2. Квалификационные требования к должностям гражданской службы устанавливаются в соответствии с категориями и группами должностей гражданской службы.</w:t>
      </w: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>3. Квалификационные требования к уровню профессионального образования устанавливаются федеральным законодательством.</w:t>
      </w: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>4. Квалификационные требования к стажу гражданской службы или стажу работы по специальности устанавливаются для замещения:</w:t>
      </w: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>1) высших должностей гражданской службы - не менее трех лет стажа гражданской службы или не менее четырех лет стажа работы по специальности;</w:t>
      </w: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>2) главных должностей гражданской службы - не менее двух лет стажа гражданской службы или не менее трех лет стажа работы по специальности;</w:t>
      </w: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07C0">
        <w:rPr>
          <w:rFonts w:ascii="Times New Roman" w:hAnsi="Times New Roman" w:cs="Times New Roman"/>
          <w:sz w:val="28"/>
          <w:szCs w:val="28"/>
        </w:rPr>
        <w:t>3) ведущих должностей гражданской службы - не менее одного года стажа гражданской службы или не менее двух лет стажа работы по специальности, а для лиц, имеющих дипломы специалиста или магистра с отличием, в течение трех лет со дня выдачи диплома - не менее одного года стажа гражданской службы или стажа работы по специальности;</w:t>
      </w:r>
      <w:proofErr w:type="gramEnd"/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>4) старших и младших должностей гражданской службы - без предъявления требований к стажу.</w:t>
      </w: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>4.2. Стаж гражданской службы, дающий право на замещение должностей гражданской службы, определяется в соответствии с порядком исчисления стажа гражданской службы и зачета в него иных периодов замещения должностей в соответствии с законодательством Российской Федерации.</w:t>
      </w:r>
    </w:p>
    <w:p w:rsidR="002207C0" w:rsidRPr="002207C0" w:rsidRDefault="002207C0" w:rsidP="002207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C0">
        <w:rPr>
          <w:rFonts w:ascii="Times New Roman" w:hAnsi="Times New Roman" w:cs="Times New Roman"/>
          <w:sz w:val="28"/>
          <w:szCs w:val="28"/>
        </w:rPr>
        <w:t>5. Квалификационные требования к профессиональным знаниям и навыкам, необходимым для исполнения должностных обязанностей, устанавливаются актом соответствующего государственного органа с учетом его задач и функций и включаются в должностной регламент гражданского служащего.</w:t>
      </w:r>
      <w:bookmarkEnd w:id="0"/>
    </w:p>
    <w:sectPr w:rsidR="002207C0" w:rsidRPr="0022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C0"/>
    <w:rsid w:val="002207C0"/>
    <w:rsid w:val="002B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7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2015-09-23T08:13:00Z</dcterms:created>
  <dcterms:modified xsi:type="dcterms:W3CDTF">2015-09-23T08:23:00Z</dcterms:modified>
</cp:coreProperties>
</file>