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7F" w:rsidRPr="0012130D" w:rsidRDefault="00CC017F" w:rsidP="00D72CF2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12130D">
        <w:rPr>
          <w:rFonts w:ascii="Times New Roman" w:hAnsi="Times New Roman"/>
          <w:sz w:val="28"/>
          <w:szCs w:val="28"/>
        </w:rPr>
        <w:t>Пояснительная записка</w:t>
      </w:r>
    </w:p>
    <w:p w:rsidR="00F67BE5" w:rsidRDefault="00CC017F" w:rsidP="00694ADF">
      <w:pPr>
        <w:pStyle w:val="ConsPlusTitle"/>
        <w:tabs>
          <w:tab w:val="left" w:pos="4395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130D">
        <w:rPr>
          <w:rFonts w:ascii="Times New Roman" w:hAnsi="Times New Roman"/>
          <w:b w:val="0"/>
          <w:sz w:val="28"/>
          <w:szCs w:val="28"/>
        </w:rPr>
        <w:t xml:space="preserve">к проекту постановления Правительства Астраханской области </w:t>
      </w:r>
      <w:r w:rsidR="00963D20" w:rsidRPr="0012130D">
        <w:rPr>
          <w:rFonts w:ascii="Times New Roman" w:hAnsi="Times New Roman"/>
          <w:b w:val="0"/>
          <w:sz w:val="28"/>
          <w:szCs w:val="28"/>
        </w:rPr>
        <w:t>«</w:t>
      </w:r>
      <w:r w:rsidR="00F67BE5" w:rsidRPr="00B34780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F67BE5">
        <w:rPr>
          <w:rFonts w:ascii="Times New Roman" w:hAnsi="Times New Roman" w:cs="Times New Roman"/>
          <w:b w:val="0"/>
          <w:sz w:val="28"/>
          <w:szCs w:val="28"/>
        </w:rPr>
        <w:t>й</w:t>
      </w:r>
      <w:r w:rsidR="00F67BE5" w:rsidRPr="00B34780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Правительства Астраханской области </w:t>
      </w:r>
    </w:p>
    <w:p w:rsidR="00CC017F" w:rsidRPr="0012130D" w:rsidRDefault="00F67BE5" w:rsidP="00694ADF">
      <w:pPr>
        <w:pStyle w:val="ConsPlusTitle"/>
        <w:tabs>
          <w:tab w:val="left" w:pos="4395"/>
        </w:tabs>
        <w:jc w:val="center"/>
        <w:rPr>
          <w:rFonts w:ascii="Times New Roman" w:hAnsi="Times New Roman"/>
          <w:sz w:val="28"/>
          <w:szCs w:val="28"/>
        </w:rPr>
      </w:pPr>
      <w:r w:rsidRPr="00B34780">
        <w:rPr>
          <w:rFonts w:ascii="Times New Roman" w:hAnsi="Times New Roman" w:cs="Times New Roman"/>
          <w:b w:val="0"/>
          <w:sz w:val="28"/>
          <w:szCs w:val="28"/>
        </w:rPr>
        <w:t>от 29.05.2025 № 325-П</w:t>
      </w:r>
      <w:r w:rsidR="00963D20" w:rsidRPr="0012130D">
        <w:rPr>
          <w:rFonts w:ascii="Times New Roman" w:hAnsi="Times New Roman"/>
          <w:sz w:val="28"/>
          <w:szCs w:val="28"/>
        </w:rPr>
        <w:t>»</w:t>
      </w:r>
    </w:p>
    <w:p w:rsidR="00CC017F" w:rsidRPr="0012130D" w:rsidRDefault="00CC017F" w:rsidP="00CC017F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696"/>
        <w:jc w:val="center"/>
        <w:rPr>
          <w:rFonts w:ascii="Times New Roman" w:hAnsi="Times New Roman"/>
          <w:sz w:val="28"/>
          <w:szCs w:val="28"/>
        </w:rPr>
      </w:pPr>
    </w:p>
    <w:p w:rsidR="00CC017F" w:rsidRPr="0012130D" w:rsidRDefault="00CC017F" w:rsidP="00CC0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2130D">
        <w:rPr>
          <w:rFonts w:ascii="Times New Roman" w:hAnsi="Times New Roman"/>
          <w:sz w:val="28"/>
          <w:szCs w:val="28"/>
        </w:rPr>
        <w:t xml:space="preserve">Проект постановления Правительства Астраханской области </w:t>
      </w:r>
      <w:r w:rsidR="00963D20" w:rsidRPr="0012130D">
        <w:rPr>
          <w:rFonts w:ascii="Times New Roman" w:hAnsi="Times New Roman"/>
          <w:sz w:val="28"/>
          <w:szCs w:val="28"/>
        </w:rPr>
        <w:t>«</w:t>
      </w:r>
      <w:r w:rsidR="00F67BE5" w:rsidRPr="00B34780">
        <w:rPr>
          <w:rFonts w:ascii="Times New Roman" w:hAnsi="Times New Roman"/>
          <w:sz w:val="28"/>
          <w:szCs w:val="28"/>
        </w:rPr>
        <w:t>О внесении изменени</w:t>
      </w:r>
      <w:r w:rsidR="00F67BE5">
        <w:rPr>
          <w:rFonts w:ascii="Times New Roman" w:hAnsi="Times New Roman"/>
          <w:sz w:val="28"/>
          <w:szCs w:val="28"/>
        </w:rPr>
        <w:t>й</w:t>
      </w:r>
      <w:r w:rsidR="00F67BE5" w:rsidRPr="00B34780">
        <w:rPr>
          <w:rFonts w:ascii="Times New Roman" w:hAnsi="Times New Roman"/>
          <w:sz w:val="28"/>
          <w:szCs w:val="28"/>
        </w:rPr>
        <w:t xml:space="preserve"> в постановление Правительства Астраханской области от 29.05.2025 № 325-П</w:t>
      </w:r>
      <w:r w:rsidR="00963D20" w:rsidRPr="0012130D">
        <w:rPr>
          <w:rFonts w:ascii="Times New Roman" w:hAnsi="Times New Roman"/>
          <w:sz w:val="28"/>
          <w:szCs w:val="28"/>
        </w:rPr>
        <w:t>»</w:t>
      </w:r>
      <w:r w:rsidRPr="0012130D">
        <w:rPr>
          <w:rFonts w:ascii="Times New Roman" w:hAnsi="Times New Roman"/>
          <w:sz w:val="28"/>
          <w:szCs w:val="28"/>
        </w:rPr>
        <w:t xml:space="preserve"> (далее – проект постановления) </w:t>
      </w:r>
      <w:r w:rsidR="00F67BE5">
        <w:rPr>
          <w:rFonts w:ascii="Times New Roman" w:hAnsi="Times New Roman"/>
          <w:sz w:val="28"/>
          <w:szCs w:val="28"/>
        </w:rPr>
        <w:t>разра</w:t>
      </w:r>
      <w:r w:rsidR="00EB6A2B">
        <w:rPr>
          <w:rFonts w:ascii="Times New Roman" w:hAnsi="Times New Roman"/>
          <w:sz w:val="28"/>
          <w:szCs w:val="28"/>
        </w:rPr>
        <w:t>б</w:t>
      </w:r>
      <w:bookmarkStart w:id="0" w:name="_GoBack"/>
      <w:bookmarkEnd w:id="0"/>
      <w:r w:rsidR="00F67BE5">
        <w:rPr>
          <w:rFonts w:ascii="Times New Roman" w:hAnsi="Times New Roman"/>
          <w:sz w:val="28"/>
          <w:szCs w:val="28"/>
        </w:rPr>
        <w:t>отан</w:t>
      </w:r>
      <w:r w:rsidRPr="0012130D">
        <w:rPr>
          <w:rFonts w:ascii="Times New Roman" w:hAnsi="Times New Roman"/>
          <w:sz w:val="28"/>
          <w:szCs w:val="28"/>
        </w:rPr>
        <w:t xml:space="preserve"> министерством физич</w:t>
      </w:r>
      <w:r w:rsidRPr="0012130D">
        <w:rPr>
          <w:rFonts w:ascii="Times New Roman" w:hAnsi="Times New Roman"/>
          <w:sz w:val="28"/>
          <w:szCs w:val="28"/>
        </w:rPr>
        <w:t>е</w:t>
      </w:r>
      <w:r w:rsidRPr="0012130D">
        <w:rPr>
          <w:rFonts w:ascii="Times New Roman" w:hAnsi="Times New Roman"/>
          <w:sz w:val="28"/>
          <w:szCs w:val="28"/>
        </w:rPr>
        <w:t xml:space="preserve">ской культуры и спорта Астраханской области. </w:t>
      </w:r>
    </w:p>
    <w:p w:rsidR="0012130D" w:rsidRDefault="00CC017F" w:rsidP="0012130D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2130D">
        <w:rPr>
          <w:sz w:val="28"/>
          <w:szCs w:val="28"/>
        </w:rPr>
        <w:t xml:space="preserve">Проектом постановления предлагается </w:t>
      </w:r>
      <w:r w:rsidR="0012130D" w:rsidRPr="0012130D">
        <w:rPr>
          <w:sz w:val="28"/>
          <w:szCs w:val="28"/>
        </w:rPr>
        <w:t>внести изменения</w:t>
      </w:r>
      <w:r w:rsidR="00EB54B0" w:rsidRPr="0012130D">
        <w:rPr>
          <w:sz w:val="28"/>
          <w:szCs w:val="28"/>
        </w:rPr>
        <w:t xml:space="preserve"> </w:t>
      </w:r>
      <w:r w:rsidR="0012130D" w:rsidRPr="0012130D">
        <w:rPr>
          <w:sz w:val="28"/>
          <w:szCs w:val="28"/>
        </w:rPr>
        <w:t>в Порядок пред</w:t>
      </w:r>
      <w:r w:rsidR="0012130D" w:rsidRPr="0012130D">
        <w:rPr>
          <w:sz w:val="28"/>
          <w:szCs w:val="28"/>
        </w:rPr>
        <w:t>о</w:t>
      </w:r>
      <w:r w:rsidR="0012130D" w:rsidRPr="0012130D">
        <w:rPr>
          <w:sz w:val="28"/>
          <w:szCs w:val="28"/>
        </w:rPr>
        <w:t xml:space="preserve">ставления субсидии из бюджета Астраханской области на государственную поддержку спортивным организациям </w:t>
      </w:r>
      <w:r w:rsidR="0012130D">
        <w:rPr>
          <w:sz w:val="28"/>
          <w:szCs w:val="28"/>
        </w:rPr>
        <w:t xml:space="preserve">– </w:t>
      </w:r>
      <w:r w:rsidR="0012130D" w:rsidRPr="0012130D">
        <w:rPr>
          <w:sz w:val="28"/>
          <w:szCs w:val="28"/>
        </w:rPr>
        <w:t>спортивным командам Астраханской области</w:t>
      </w:r>
      <w:r w:rsidR="007F67E9">
        <w:rPr>
          <w:sz w:val="28"/>
          <w:szCs w:val="28"/>
        </w:rPr>
        <w:t xml:space="preserve"> (далее – Порядок),</w:t>
      </w:r>
      <w:r w:rsidR="0012130D" w:rsidRPr="0012130D">
        <w:rPr>
          <w:sz w:val="28"/>
          <w:szCs w:val="28"/>
        </w:rPr>
        <w:t xml:space="preserve"> </w:t>
      </w:r>
      <w:r w:rsidR="0012130D">
        <w:rPr>
          <w:sz w:val="28"/>
          <w:szCs w:val="28"/>
        </w:rPr>
        <w:t xml:space="preserve">расширив перечень расходов осуществляемых за счет субсидии, а также </w:t>
      </w:r>
      <w:r w:rsidR="007F67E9">
        <w:rPr>
          <w:sz w:val="28"/>
          <w:szCs w:val="28"/>
        </w:rPr>
        <w:t>пункт 3.6 Порядка излагается в новой редакции.</w:t>
      </w:r>
    </w:p>
    <w:p w:rsidR="00CC017F" w:rsidRPr="0012130D" w:rsidRDefault="00CC017F" w:rsidP="00CC01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30D">
        <w:rPr>
          <w:rFonts w:ascii="Times New Roman" w:hAnsi="Times New Roman"/>
          <w:sz w:val="28"/>
          <w:szCs w:val="28"/>
        </w:rPr>
        <w:t xml:space="preserve">Проект постановления размещен </w:t>
      </w:r>
      <w:r w:rsidR="0012130D" w:rsidRPr="0012130D">
        <w:rPr>
          <w:rFonts w:ascii="Times New Roman" w:hAnsi="Times New Roman"/>
          <w:sz w:val="28"/>
          <w:szCs w:val="28"/>
        </w:rPr>
        <w:t>12.12</w:t>
      </w:r>
      <w:r w:rsidRPr="0012130D">
        <w:rPr>
          <w:rFonts w:ascii="Times New Roman" w:hAnsi="Times New Roman"/>
          <w:sz w:val="28"/>
          <w:szCs w:val="28"/>
        </w:rPr>
        <w:t>.2025 на официальном сайте мин</w:t>
      </w:r>
      <w:r w:rsidRPr="0012130D">
        <w:rPr>
          <w:rFonts w:ascii="Times New Roman" w:hAnsi="Times New Roman"/>
          <w:sz w:val="28"/>
          <w:szCs w:val="28"/>
        </w:rPr>
        <w:t>и</w:t>
      </w:r>
      <w:r w:rsidRPr="0012130D">
        <w:rPr>
          <w:rFonts w:ascii="Times New Roman" w:hAnsi="Times New Roman"/>
          <w:sz w:val="28"/>
          <w:szCs w:val="28"/>
        </w:rPr>
        <w:t xml:space="preserve">стерства физической культуры и спорта Астраханской области https://minsport.astrobl.ru/ в информационно-телекоммуникационной сети </w:t>
      </w:r>
      <w:r w:rsidR="00963D20" w:rsidRPr="0012130D">
        <w:rPr>
          <w:rFonts w:ascii="Times New Roman" w:hAnsi="Times New Roman"/>
          <w:sz w:val="28"/>
          <w:szCs w:val="28"/>
        </w:rPr>
        <w:t>«</w:t>
      </w:r>
      <w:r w:rsidRPr="0012130D">
        <w:rPr>
          <w:rFonts w:ascii="Times New Roman" w:hAnsi="Times New Roman"/>
          <w:sz w:val="28"/>
          <w:szCs w:val="28"/>
        </w:rPr>
        <w:t>И</w:t>
      </w:r>
      <w:r w:rsidRPr="0012130D">
        <w:rPr>
          <w:rFonts w:ascii="Times New Roman" w:hAnsi="Times New Roman"/>
          <w:sz w:val="28"/>
          <w:szCs w:val="28"/>
        </w:rPr>
        <w:t>н</w:t>
      </w:r>
      <w:r w:rsidRPr="0012130D">
        <w:rPr>
          <w:rFonts w:ascii="Times New Roman" w:hAnsi="Times New Roman"/>
          <w:sz w:val="28"/>
          <w:szCs w:val="28"/>
        </w:rPr>
        <w:t>тернет</w:t>
      </w:r>
      <w:r w:rsidR="00963D20" w:rsidRPr="0012130D">
        <w:rPr>
          <w:rFonts w:ascii="Times New Roman" w:hAnsi="Times New Roman"/>
          <w:sz w:val="28"/>
          <w:szCs w:val="28"/>
        </w:rPr>
        <w:t>»</w:t>
      </w:r>
      <w:r w:rsidRPr="0012130D">
        <w:rPr>
          <w:rFonts w:ascii="Times New Roman" w:hAnsi="Times New Roman"/>
          <w:sz w:val="28"/>
          <w:szCs w:val="28"/>
        </w:rPr>
        <w:t xml:space="preserve"> в целях выявления рисков нарушения антимонопольного законодател</w:t>
      </w:r>
      <w:r w:rsidRPr="0012130D">
        <w:rPr>
          <w:rFonts w:ascii="Times New Roman" w:hAnsi="Times New Roman"/>
          <w:sz w:val="28"/>
          <w:szCs w:val="28"/>
        </w:rPr>
        <w:t>ь</w:t>
      </w:r>
      <w:r w:rsidRPr="0012130D">
        <w:rPr>
          <w:rFonts w:ascii="Times New Roman" w:hAnsi="Times New Roman"/>
          <w:sz w:val="28"/>
          <w:szCs w:val="28"/>
        </w:rPr>
        <w:t>ства, а также на портале антикоррупционной экспертизы для проведения нез</w:t>
      </w:r>
      <w:r w:rsidRPr="0012130D">
        <w:rPr>
          <w:rFonts w:ascii="Times New Roman" w:hAnsi="Times New Roman"/>
          <w:sz w:val="28"/>
          <w:szCs w:val="28"/>
        </w:rPr>
        <w:t>а</w:t>
      </w:r>
      <w:r w:rsidRPr="0012130D">
        <w:rPr>
          <w:rFonts w:ascii="Times New Roman" w:hAnsi="Times New Roman"/>
          <w:sz w:val="28"/>
          <w:szCs w:val="28"/>
        </w:rPr>
        <w:t xml:space="preserve">висимой антикоррупционной экспертизы. </w:t>
      </w:r>
    </w:p>
    <w:p w:rsidR="00CC017F" w:rsidRPr="0012130D" w:rsidRDefault="00CC017F" w:rsidP="00CC01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30D">
        <w:rPr>
          <w:rFonts w:ascii="Times New Roman" w:hAnsi="Times New Roman"/>
          <w:sz w:val="28"/>
          <w:szCs w:val="28"/>
        </w:rPr>
        <w:t xml:space="preserve">В проекте постановления </w:t>
      </w:r>
      <w:proofErr w:type="spellStart"/>
      <w:r w:rsidRPr="0012130D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12130D">
        <w:rPr>
          <w:rFonts w:ascii="Times New Roman" w:hAnsi="Times New Roman"/>
          <w:sz w:val="28"/>
          <w:szCs w:val="28"/>
        </w:rPr>
        <w:t xml:space="preserve"> факторы и положения, сп</w:t>
      </w:r>
      <w:r w:rsidRPr="0012130D">
        <w:rPr>
          <w:rFonts w:ascii="Times New Roman" w:hAnsi="Times New Roman"/>
          <w:sz w:val="28"/>
          <w:szCs w:val="28"/>
        </w:rPr>
        <w:t>о</w:t>
      </w:r>
      <w:r w:rsidRPr="0012130D">
        <w:rPr>
          <w:rFonts w:ascii="Times New Roman" w:hAnsi="Times New Roman"/>
          <w:sz w:val="28"/>
          <w:szCs w:val="28"/>
        </w:rPr>
        <w:t>собствующие возникновению рисков нарушения антимонопольного законод</w:t>
      </w:r>
      <w:r w:rsidRPr="0012130D">
        <w:rPr>
          <w:rFonts w:ascii="Times New Roman" w:hAnsi="Times New Roman"/>
          <w:sz w:val="28"/>
          <w:szCs w:val="28"/>
        </w:rPr>
        <w:t>а</w:t>
      </w:r>
      <w:r w:rsidRPr="0012130D">
        <w:rPr>
          <w:rFonts w:ascii="Times New Roman" w:hAnsi="Times New Roman"/>
          <w:sz w:val="28"/>
          <w:szCs w:val="28"/>
        </w:rPr>
        <w:t>тельства, отсутствуют.</w:t>
      </w:r>
    </w:p>
    <w:p w:rsidR="00CC017F" w:rsidRPr="0012130D" w:rsidRDefault="00CC017F" w:rsidP="00CC01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30D">
        <w:rPr>
          <w:rFonts w:ascii="Times New Roman" w:hAnsi="Times New Roman"/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</w:t>
      </w:r>
      <w:r w:rsidRPr="0012130D">
        <w:rPr>
          <w:rFonts w:ascii="Times New Roman" w:hAnsi="Times New Roman"/>
          <w:sz w:val="28"/>
          <w:szCs w:val="28"/>
        </w:rPr>
        <w:t>ъ</w:t>
      </w:r>
      <w:r w:rsidRPr="0012130D">
        <w:rPr>
          <w:rFonts w:ascii="Times New Roman" w:hAnsi="Times New Roman"/>
          <w:sz w:val="28"/>
          <w:szCs w:val="28"/>
        </w:rPr>
        <w:t>ектов предпринимательской и иной экономической деятельности и бюджета Астраханской области.</w:t>
      </w:r>
    </w:p>
    <w:p w:rsidR="00CC017F" w:rsidRPr="0012130D" w:rsidRDefault="00CC017F" w:rsidP="00CC0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30D">
        <w:rPr>
          <w:rFonts w:ascii="Times New Roman" w:hAnsi="Times New Roman"/>
          <w:sz w:val="28"/>
          <w:szCs w:val="28"/>
        </w:rPr>
        <w:t xml:space="preserve">Принятие постановления Правительства Астраханской области </w:t>
      </w:r>
      <w:r w:rsidR="00963D20" w:rsidRPr="0012130D">
        <w:rPr>
          <w:rFonts w:ascii="Times New Roman" w:hAnsi="Times New Roman"/>
          <w:sz w:val="28"/>
          <w:szCs w:val="28"/>
        </w:rPr>
        <w:t>«</w:t>
      </w:r>
      <w:r w:rsidR="00F67BE5" w:rsidRPr="00B34780">
        <w:rPr>
          <w:rFonts w:ascii="Times New Roman" w:hAnsi="Times New Roman"/>
          <w:sz w:val="28"/>
          <w:szCs w:val="28"/>
        </w:rPr>
        <w:t>О внес</w:t>
      </w:r>
      <w:r w:rsidR="00F67BE5" w:rsidRPr="00B34780">
        <w:rPr>
          <w:rFonts w:ascii="Times New Roman" w:hAnsi="Times New Roman"/>
          <w:sz w:val="28"/>
          <w:szCs w:val="28"/>
        </w:rPr>
        <w:t>е</w:t>
      </w:r>
      <w:r w:rsidR="00F67BE5" w:rsidRPr="00B34780">
        <w:rPr>
          <w:rFonts w:ascii="Times New Roman" w:hAnsi="Times New Roman"/>
          <w:sz w:val="28"/>
          <w:szCs w:val="28"/>
        </w:rPr>
        <w:t>нии изменени</w:t>
      </w:r>
      <w:r w:rsidR="00F67BE5">
        <w:rPr>
          <w:rFonts w:ascii="Times New Roman" w:hAnsi="Times New Roman"/>
          <w:sz w:val="28"/>
          <w:szCs w:val="28"/>
        </w:rPr>
        <w:t>й</w:t>
      </w:r>
      <w:r w:rsidR="00F67BE5" w:rsidRPr="00B34780">
        <w:rPr>
          <w:rFonts w:ascii="Times New Roman" w:hAnsi="Times New Roman"/>
          <w:sz w:val="28"/>
          <w:szCs w:val="28"/>
        </w:rPr>
        <w:t xml:space="preserve"> в постановление Правительства Астраханской области от 29.05.2025 № 325-П</w:t>
      </w:r>
      <w:r w:rsidR="00963D20" w:rsidRPr="0012130D">
        <w:rPr>
          <w:rFonts w:ascii="Times New Roman" w:hAnsi="Times New Roman"/>
          <w:sz w:val="28"/>
          <w:szCs w:val="28"/>
        </w:rPr>
        <w:t>»</w:t>
      </w:r>
      <w:r w:rsidRPr="0012130D">
        <w:rPr>
          <w:rFonts w:ascii="Times New Roman" w:hAnsi="Times New Roman"/>
          <w:sz w:val="28"/>
          <w:szCs w:val="28"/>
        </w:rPr>
        <w:t xml:space="preserve"> не потребует выделения дополнительных средств из бю</w:t>
      </w:r>
      <w:r w:rsidRPr="0012130D">
        <w:rPr>
          <w:rFonts w:ascii="Times New Roman" w:hAnsi="Times New Roman"/>
          <w:sz w:val="28"/>
          <w:szCs w:val="28"/>
        </w:rPr>
        <w:t>д</w:t>
      </w:r>
      <w:r w:rsidRPr="0012130D">
        <w:rPr>
          <w:rFonts w:ascii="Times New Roman" w:hAnsi="Times New Roman"/>
          <w:sz w:val="28"/>
          <w:szCs w:val="28"/>
        </w:rPr>
        <w:t>жета Астраханской области и внесения изменений в правовые акты Астраха</w:t>
      </w:r>
      <w:r w:rsidRPr="0012130D">
        <w:rPr>
          <w:rFonts w:ascii="Times New Roman" w:hAnsi="Times New Roman"/>
          <w:sz w:val="28"/>
          <w:szCs w:val="28"/>
        </w:rPr>
        <w:t>н</w:t>
      </w:r>
      <w:r w:rsidRPr="0012130D">
        <w:rPr>
          <w:rFonts w:ascii="Times New Roman" w:hAnsi="Times New Roman"/>
          <w:sz w:val="28"/>
          <w:szCs w:val="28"/>
        </w:rPr>
        <w:t xml:space="preserve">ской области, в том числе признания их </w:t>
      </w:r>
      <w:proofErr w:type="gramStart"/>
      <w:r w:rsidRPr="0012130D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12130D">
        <w:rPr>
          <w:rFonts w:ascii="Times New Roman" w:hAnsi="Times New Roman"/>
          <w:sz w:val="28"/>
          <w:szCs w:val="28"/>
        </w:rPr>
        <w:t xml:space="preserve"> силу.</w:t>
      </w:r>
    </w:p>
    <w:p w:rsidR="00CC017F" w:rsidRPr="0012130D" w:rsidRDefault="00CC017F" w:rsidP="00CC017F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C017F" w:rsidRPr="0012130D" w:rsidRDefault="00CC017F" w:rsidP="00CC017F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C017F" w:rsidRPr="0012130D" w:rsidRDefault="00CC017F" w:rsidP="00CC017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2130D">
        <w:rPr>
          <w:rFonts w:ascii="Times New Roman" w:hAnsi="Times New Roman"/>
          <w:sz w:val="28"/>
          <w:szCs w:val="28"/>
        </w:rPr>
        <w:t>Министр физической культуры</w:t>
      </w:r>
    </w:p>
    <w:p w:rsidR="00CC017F" w:rsidRPr="0012130D" w:rsidRDefault="00CC017F" w:rsidP="00CC017F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2130D">
        <w:rPr>
          <w:rFonts w:ascii="Times New Roman" w:hAnsi="Times New Roman"/>
          <w:sz w:val="28"/>
          <w:szCs w:val="28"/>
        </w:rPr>
        <w:t>и спорта Астраханской области</w:t>
      </w:r>
      <w:r w:rsidR="006301E6" w:rsidRPr="0012130D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12130D">
        <w:rPr>
          <w:rFonts w:ascii="Times New Roman" w:hAnsi="Times New Roman"/>
          <w:sz w:val="28"/>
          <w:szCs w:val="28"/>
        </w:rPr>
        <w:t xml:space="preserve">  Н.В. Ивашкина</w:t>
      </w:r>
    </w:p>
    <w:p w:rsidR="00CC017F" w:rsidRPr="00725681" w:rsidRDefault="00CC017F" w:rsidP="00CC017F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C017F" w:rsidRDefault="00CC017F" w:rsidP="00CC017F">
      <w:pPr>
        <w:sectPr w:rsidR="00CC017F" w:rsidSect="000352DD">
          <w:headerReference w:type="first" r:id="rId7"/>
          <w:pgSz w:w="11906" w:h="16838"/>
          <w:pgMar w:top="1134" w:right="567" w:bottom="709" w:left="1701" w:header="0" w:footer="709" w:gutter="0"/>
          <w:cols w:space="708"/>
          <w:docGrid w:linePitch="360"/>
        </w:sectPr>
      </w:pPr>
    </w:p>
    <w:p w:rsidR="00CC017F" w:rsidRPr="00DA2E6D" w:rsidRDefault="00CC017F" w:rsidP="00DE04AA">
      <w:pPr>
        <w:spacing w:after="0" w:line="240" w:lineRule="auto"/>
        <w:ind w:right="5386"/>
        <w:rPr>
          <w:rFonts w:ascii="Times New Roman" w:hAnsi="Times New Roman"/>
          <w:sz w:val="28"/>
          <w:szCs w:val="28"/>
        </w:rPr>
      </w:pPr>
    </w:p>
    <w:p w:rsidR="00CC017F" w:rsidRPr="00DA2E6D" w:rsidRDefault="00CC017F" w:rsidP="00DE04AA">
      <w:pPr>
        <w:spacing w:after="0" w:line="240" w:lineRule="auto"/>
        <w:ind w:right="5386"/>
        <w:rPr>
          <w:rFonts w:ascii="Times New Roman" w:hAnsi="Times New Roman"/>
          <w:sz w:val="28"/>
          <w:szCs w:val="28"/>
        </w:rPr>
      </w:pPr>
    </w:p>
    <w:p w:rsidR="00CC017F" w:rsidRPr="00DA2E6D" w:rsidRDefault="00CC017F" w:rsidP="00DE04AA">
      <w:pPr>
        <w:spacing w:after="0" w:line="240" w:lineRule="auto"/>
        <w:ind w:right="5386"/>
        <w:rPr>
          <w:rFonts w:ascii="Times New Roman" w:hAnsi="Times New Roman"/>
          <w:sz w:val="28"/>
          <w:szCs w:val="28"/>
        </w:rPr>
      </w:pPr>
    </w:p>
    <w:p w:rsidR="00CC017F" w:rsidRPr="00DA2E6D" w:rsidRDefault="00CC017F" w:rsidP="00DE04AA">
      <w:pPr>
        <w:spacing w:after="0" w:line="240" w:lineRule="auto"/>
        <w:ind w:right="5386"/>
        <w:rPr>
          <w:rFonts w:ascii="Times New Roman" w:hAnsi="Times New Roman"/>
          <w:sz w:val="28"/>
          <w:szCs w:val="28"/>
        </w:rPr>
      </w:pPr>
    </w:p>
    <w:p w:rsidR="00CC017F" w:rsidRPr="00DA2E6D" w:rsidRDefault="00CC017F" w:rsidP="00DE04AA">
      <w:pPr>
        <w:spacing w:after="0" w:line="240" w:lineRule="auto"/>
        <w:ind w:right="5386"/>
        <w:rPr>
          <w:rFonts w:ascii="Times New Roman" w:hAnsi="Times New Roman"/>
          <w:sz w:val="28"/>
          <w:szCs w:val="28"/>
        </w:rPr>
      </w:pPr>
    </w:p>
    <w:p w:rsidR="00CC017F" w:rsidRPr="00DA2E6D" w:rsidRDefault="00CC017F" w:rsidP="00DE04AA">
      <w:pPr>
        <w:spacing w:after="0" w:line="240" w:lineRule="auto"/>
        <w:ind w:right="5386"/>
        <w:rPr>
          <w:rFonts w:ascii="Times New Roman" w:hAnsi="Times New Roman"/>
          <w:sz w:val="28"/>
          <w:szCs w:val="28"/>
        </w:rPr>
      </w:pPr>
    </w:p>
    <w:p w:rsidR="00CC017F" w:rsidRPr="00DA2E6D" w:rsidRDefault="00CC017F" w:rsidP="00DE04AA">
      <w:pPr>
        <w:spacing w:after="0" w:line="240" w:lineRule="auto"/>
        <w:ind w:right="5386"/>
        <w:rPr>
          <w:rFonts w:ascii="Times New Roman" w:hAnsi="Times New Roman"/>
          <w:sz w:val="28"/>
          <w:szCs w:val="28"/>
        </w:rPr>
      </w:pPr>
    </w:p>
    <w:p w:rsidR="00CC017F" w:rsidRPr="00DA2E6D" w:rsidRDefault="00CC017F" w:rsidP="00DE04AA">
      <w:pPr>
        <w:spacing w:after="0" w:line="240" w:lineRule="auto"/>
        <w:ind w:right="5386"/>
        <w:rPr>
          <w:rFonts w:ascii="Times New Roman" w:hAnsi="Times New Roman"/>
          <w:sz w:val="28"/>
          <w:szCs w:val="28"/>
        </w:rPr>
      </w:pPr>
    </w:p>
    <w:p w:rsidR="00CC017F" w:rsidRDefault="00CC017F" w:rsidP="00963D20">
      <w:pPr>
        <w:spacing w:after="0" w:line="240" w:lineRule="auto"/>
        <w:ind w:right="5386"/>
        <w:rPr>
          <w:rFonts w:ascii="Times New Roman" w:hAnsi="Times New Roman"/>
          <w:sz w:val="28"/>
          <w:szCs w:val="28"/>
        </w:rPr>
      </w:pPr>
    </w:p>
    <w:p w:rsidR="0094067E" w:rsidRPr="00B34780" w:rsidRDefault="0094067E" w:rsidP="00963D20">
      <w:pPr>
        <w:pStyle w:val="ConsPlusTitle"/>
        <w:tabs>
          <w:tab w:val="left" w:pos="4962"/>
        </w:tabs>
        <w:ind w:left="851"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4780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B34780" w:rsidRPr="00B34780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B34780">
        <w:rPr>
          <w:rFonts w:ascii="Times New Roman" w:hAnsi="Times New Roman" w:cs="Times New Roman"/>
          <w:b w:val="0"/>
          <w:sz w:val="28"/>
          <w:szCs w:val="28"/>
        </w:rPr>
        <w:t>й</w:t>
      </w:r>
      <w:r w:rsidR="00B34780" w:rsidRPr="00B34780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Правител</w:t>
      </w:r>
      <w:r w:rsidR="00B34780" w:rsidRPr="00B34780">
        <w:rPr>
          <w:rFonts w:ascii="Times New Roman" w:hAnsi="Times New Roman" w:cs="Times New Roman"/>
          <w:b w:val="0"/>
          <w:sz w:val="28"/>
          <w:szCs w:val="28"/>
        </w:rPr>
        <w:t>ь</w:t>
      </w:r>
      <w:r w:rsidR="00B34780" w:rsidRPr="00B34780">
        <w:rPr>
          <w:rFonts w:ascii="Times New Roman" w:hAnsi="Times New Roman" w:cs="Times New Roman"/>
          <w:b w:val="0"/>
          <w:sz w:val="28"/>
          <w:szCs w:val="28"/>
        </w:rPr>
        <w:t>ства Астраханской области от 29.05.2025 № 325-П</w:t>
      </w:r>
    </w:p>
    <w:p w:rsidR="00CC017F" w:rsidRPr="00B34780" w:rsidRDefault="00CC017F" w:rsidP="00963D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017F" w:rsidRDefault="00CC017F" w:rsidP="00963D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017F" w:rsidRDefault="00CC017F" w:rsidP="00963D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3D20" w:rsidRPr="00963D20" w:rsidRDefault="00963D20" w:rsidP="00963D2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963D20">
        <w:rPr>
          <w:sz w:val="28"/>
          <w:szCs w:val="28"/>
        </w:rPr>
        <w:t xml:space="preserve">В соответствии со </w:t>
      </w:r>
      <w:hyperlink r:id="rId8" w:history="1">
        <w:r w:rsidRPr="00963D20">
          <w:rPr>
            <w:sz w:val="28"/>
            <w:szCs w:val="28"/>
          </w:rPr>
          <w:t>статьей 78.1</w:t>
        </w:r>
      </w:hyperlink>
      <w:r w:rsidRPr="00963D20">
        <w:rPr>
          <w:sz w:val="28"/>
          <w:szCs w:val="28"/>
        </w:rPr>
        <w:t xml:space="preserve"> Бюджетного кодекса Российской Федер</w:t>
      </w:r>
      <w:r w:rsidRPr="00963D20">
        <w:rPr>
          <w:sz w:val="28"/>
          <w:szCs w:val="28"/>
        </w:rPr>
        <w:t>а</w:t>
      </w:r>
      <w:r w:rsidRPr="00963D20">
        <w:rPr>
          <w:sz w:val="28"/>
          <w:szCs w:val="28"/>
        </w:rPr>
        <w:t xml:space="preserve">ции, </w:t>
      </w:r>
      <w:hyperlink r:id="rId9" w:history="1">
        <w:r>
          <w:rPr>
            <w:sz w:val="28"/>
            <w:szCs w:val="28"/>
          </w:rPr>
          <w:t>п</w:t>
        </w:r>
        <w:r w:rsidRPr="00963D20">
          <w:rPr>
            <w:sz w:val="28"/>
            <w:szCs w:val="28"/>
          </w:rPr>
          <w:t>остановлением</w:t>
        </w:r>
      </w:hyperlink>
      <w:r w:rsidRPr="00963D20">
        <w:rPr>
          <w:sz w:val="28"/>
          <w:szCs w:val="28"/>
        </w:rPr>
        <w:t xml:space="preserve"> Правительства Российской Федерации от 25.10.2023 </w:t>
      </w:r>
      <w:r>
        <w:rPr>
          <w:sz w:val="28"/>
          <w:szCs w:val="28"/>
        </w:rPr>
        <w:t>№ </w:t>
      </w:r>
      <w:r w:rsidRPr="00963D20">
        <w:rPr>
          <w:sz w:val="28"/>
          <w:szCs w:val="28"/>
        </w:rPr>
        <w:t xml:space="preserve">1782 </w:t>
      </w:r>
      <w:r>
        <w:rPr>
          <w:sz w:val="28"/>
          <w:szCs w:val="28"/>
        </w:rPr>
        <w:t>«</w:t>
      </w:r>
      <w:r w:rsidRPr="00963D20">
        <w:rPr>
          <w:sz w:val="28"/>
          <w:szCs w:val="28"/>
        </w:rPr>
        <w:t>Об утверждении общих требований к нормативным правовым актам, муниципальным правовым актам,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</w:t>
      </w:r>
      <w:r w:rsidRPr="00963D20">
        <w:rPr>
          <w:sz w:val="28"/>
          <w:szCs w:val="28"/>
        </w:rPr>
        <w:t>а</w:t>
      </w:r>
      <w:r w:rsidRPr="00963D20">
        <w:rPr>
          <w:sz w:val="28"/>
          <w:szCs w:val="28"/>
        </w:rPr>
        <w:t>бот, услуг и проведение отборов</w:t>
      </w:r>
      <w:proofErr w:type="gramEnd"/>
      <w:r w:rsidRPr="00963D20">
        <w:rPr>
          <w:sz w:val="28"/>
          <w:szCs w:val="28"/>
        </w:rPr>
        <w:t xml:space="preserve"> получателей указанных субсидий, в том числе грантов в форме субсидий</w:t>
      </w:r>
      <w:r>
        <w:rPr>
          <w:sz w:val="28"/>
          <w:szCs w:val="28"/>
        </w:rPr>
        <w:t>»</w:t>
      </w:r>
    </w:p>
    <w:p w:rsidR="00CC017F" w:rsidRPr="00EB54B0" w:rsidRDefault="00CC017F" w:rsidP="00963D2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B54B0">
        <w:rPr>
          <w:sz w:val="28"/>
          <w:szCs w:val="28"/>
        </w:rPr>
        <w:t>Правительство Астраханской области ПОСТАНОВЛЯЕТ:</w:t>
      </w:r>
    </w:p>
    <w:p w:rsidR="00B34780" w:rsidRDefault="00801B12" w:rsidP="00963D2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34780">
        <w:rPr>
          <w:sz w:val="28"/>
          <w:szCs w:val="28"/>
        </w:rPr>
        <w:t xml:space="preserve">Внести в постановление </w:t>
      </w:r>
      <w:r w:rsidR="00B34780" w:rsidRPr="00B34780">
        <w:rPr>
          <w:sz w:val="28"/>
          <w:szCs w:val="28"/>
        </w:rPr>
        <w:t xml:space="preserve">Правительства Астраханской области от 29.05.2025 № 325-П </w:t>
      </w:r>
      <w:r w:rsidR="00963D20">
        <w:rPr>
          <w:sz w:val="28"/>
          <w:szCs w:val="28"/>
        </w:rPr>
        <w:t>«</w:t>
      </w:r>
      <w:r w:rsidR="00B34780" w:rsidRPr="00B34780">
        <w:rPr>
          <w:sz w:val="28"/>
          <w:szCs w:val="28"/>
        </w:rPr>
        <w:t>О Порядке предоставления субсидии из бюджета Астр</w:t>
      </w:r>
      <w:r w:rsidR="00B34780" w:rsidRPr="00B34780">
        <w:rPr>
          <w:sz w:val="28"/>
          <w:szCs w:val="28"/>
        </w:rPr>
        <w:t>а</w:t>
      </w:r>
      <w:r w:rsidR="00B34780" w:rsidRPr="00B34780">
        <w:rPr>
          <w:sz w:val="28"/>
          <w:szCs w:val="28"/>
        </w:rPr>
        <w:t>ханской области на государственную поддержку спортивным организациям - спортивным командам Астраханской области</w:t>
      </w:r>
      <w:r w:rsidR="00963D20">
        <w:rPr>
          <w:sz w:val="28"/>
          <w:szCs w:val="28"/>
        </w:rPr>
        <w:t>»</w:t>
      </w:r>
      <w:r w:rsidR="00B34780" w:rsidRPr="00B34780">
        <w:rPr>
          <w:sz w:val="28"/>
          <w:szCs w:val="28"/>
        </w:rPr>
        <w:t xml:space="preserve"> </w:t>
      </w:r>
      <w:r w:rsidR="00B34780">
        <w:rPr>
          <w:sz w:val="28"/>
          <w:szCs w:val="28"/>
        </w:rPr>
        <w:t>следующие изменения:</w:t>
      </w:r>
    </w:p>
    <w:p w:rsidR="00B34780" w:rsidRDefault="00963D20" w:rsidP="00963D2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34780" w:rsidRPr="00B34780">
        <w:rPr>
          <w:sz w:val="28"/>
          <w:szCs w:val="28"/>
        </w:rPr>
        <w:t xml:space="preserve"> Порядке предоставления субсидии из бюджета Астраханской области на государственную поддержку спортивным организациям </w:t>
      </w:r>
      <w:r w:rsidR="00B34780">
        <w:rPr>
          <w:sz w:val="28"/>
          <w:szCs w:val="28"/>
        </w:rPr>
        <w:t>–</w:t>
      </w:r>
      <w:r w:rsidR="00B34780" w:rsidRPr="00B34780">
        <w:rPr>
          <w:sz w:val="28"/>
          <w:szCs w:val="28"/>
        </w:rPr>
        <w:t xml:space="preserve"> спортивным к</w:t>
      </w:r>
      <w:r w:rsidR="00B34780" w:rsidRPr="00B34780">
        <w:rPr>
          <w:sz w:val="28"/>
          <w:szCs w:val="28"/>
        </w:rPr>
        <w:t>о</w:t>
      </w:r>
      <w:r w:rsidR="00B34780" w:rsidRPr="00B34780">
        <w:rPr>
          <w:sz w:val="28"/>
          <w:szCs w:val="28"/>
        </w:rPr>
        <w:t>мандам Астраханской области</w:t>
      </w:r>
      <w:r w:rsidR="00B34780">
        <w:rPr>
          <w:sz w:val="28"/>
          <w:szCs w:val="28"/>
        </w:rPr>
        <w:t>:</w:t>
      </w:r>
    </w:p>
    <w:p w:rsidR="00B34780" w:rsidRPr="007838CF" w:rsidRDefault="00D414BD" w:rsidP="00963D2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34780" w:rsidRPr="007838CF">
        <w:rPr>
          <w:sz w:val="28"/>
          <w:szCs w:val="28"/>
        </w:rPr>
        <w:t xml:space="preserve">ункт </w:t>
      </w:r>
      <w:r w:rsidR="007838CF" w:rsidRPr="007838CF">
        <w:rPr>
          <w:sz w:val="28"/>
          <w:szCs w:val="28"/>
        </w:rPr>
        <w:t xml:space="preserve">1.3 </w:t>
      </w:r>
      <w:r w:rsidR="00E0750E">
        <w:rPr>
          <w:sz w:val="28"/>
          <w:szCs w:val="28"/>
        </w:rPr>
        <w:t xml:space="preserve">раздела 1 </w:t>
      </w:r>
      <w:r w:rsidR="007838CF" w:rsidRPr="007838CF">
        <w:rPr>
          <w:sz w:val="28"/>
          <w:szCs w:val="28"/>
        </w:rPr>
        <w:t>изложить в новой редакции:</w:t>
      </w:r>
    </w:p>
    <w:p w:rsidR="00B34780" w:rsidRPr="007838CF" w:rsidRDefault="00963D20" w:rsidP="00963D2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34780" w:rsidRPr="007838CF">
        <w:rPr>
          <w:sz w:val="28"/>
          <w:szCs w:val="28"/>
        </w:rPr>
        <w:t>1.3. Субсидия предоставляется в целях финансового обеспечения расх</w:t>
      </w:r>
      <w:r w:rsidR="00B34780" w:rsidRPr="007838CF">
        <w:rPr>
          <w:sz w:val="28"/>
          <w:szCs w:val="28"/>
        </w:rPr>
        <w:t>о</w:t>
      </w:r>
      <w:r w:rsidR="00B34780" w:rsidRPr="007838CF">
        <w:rPr>
          <w:sz w:val="28"/>
          <w:szCs w:val="28"/>
        </w:rPr>
        <w:t>дов, возникающих в связи с участием спортивных команд, спортивных орган</w:t>
      </w:r>
      <w:r w:rsidR="00B34780" w:rsidRPr="007838CF">
        <w:rPr>
          <w:sz w:val="28"/>
          <w:szCs w:val="28"/>
        </w:rPr>
        <w:t>и</w:t>
      </w:r>
      <w:r w:rsidR="00B34780" w:rsidRPr="007838CF">
        <w:rPr>
          <w:sz w:val="28"/>
          <w:szCs w:val="28"/>
        </w:rPr>
        <w:t>заций в тренировочных мероприятиях и спортивных соревнованиях, включе</w:t>
      </w:r>
      <w:r w:rsidR="00B34780" w:rsidRPr="007838CF">
        <w:rPr>
          <w:sz w:val="28"/>
          <w:szCs w:val="28"/>
        </w:rPr>
        <w:t>н</w:t>
      </w:r>
      <w:r w:rsidR="00B34780" w:rsidRPr="007838CF">
        <w:rPr>
          <w:sz w:val="28"/>
          <w:szCs w:val="28"/>
        </w:rPr>
        <w:t>ных в календарный план официальных физкультурных мероприятий и спо</w:t>
      </w:r>
      <w:r w:rsidR="00B34780" w:rsidRPr="007838CF">
        <w:rPr>
          <w:sz w:val="28"/>
          <w:szCs w:val="28"/>
        </w:rPr>
        <w:t>р</w:t>
      </w:r>
      <w:r w:rsidR="00B34780" w:rsidRPr="007838CF">
        <w:rPr>
          <w:sz w:val="28"/>
          <w:szCs w:val="28"/>
        </w:rPr>
        <w:t xml:space="preserve">тивных мероприятий Астраханской области, </w:t>
      </w:r>
      <w:r w:rsidR="007838CF" w:rsidRPr="007838CF">
        <w:rPr>
          <w:sz w:val="28"/>
          <w:szCs w:val="28"/>
        </w:rPr>
        <w:t xml:space="preserve">а также </w:t>
      </w:r>
      <w:r w:rsidR="007838CF">
        <w:rPr>
          <w:sz w:val="28"/>
          <w:szCs w:val="28"/>
        </w:rPr>
        <w:t xml:space="preserve">участия в развитии детско-юношеского спорта </w:t>
      </w:r>
      <w:r w:rsidR="00B34780" w:rsidRPr="007838CF">
        <w:rPr>
          <w:sz w:val="28"/>
          <w:szCs w:val="28"/>
        </w:rPr>
        <w:t>по следующим направлениям:</w:t>
      </w:r>
    </w:p>
    <w:p w:rsidR="00B34780" w:rsidRPr="00B34780" w:rsidRDefault="00B34780" w:rsidP="00963D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 xml:space="preserve">- оплата членских, заявочных и вступительных взносов, предусмотренных регламентами и положениями о проведении соревнований; </w:t>
      </w:r>
    </w:p>
    <w:p w:rsidR="00B34780" w:rsidRPr="00B34780" w:rsidRDefault="00B34780" w:rsidP="00963D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>- расходы, связанные с участием в соревнованиях, организацией и пров</w:t>
      </w:r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 xml:space="preserve">дением тренировочных мероприятий (проезд, в том числе сервисные сборы, провоз багажа, питание, суточные, размещение (проживание), транспортные </w:t>
      </w:r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услуги, таможенные, визовые, страховые сборы, аренда спортивных сооруж</w:t>
      </w:r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 xml:space="preserve">ний и оборудования); </w:t>
      </w:r>
      <w:proofErr w:type="gramEnd"/>
    </w:p>
    <w:p w:rsidR="00B34780" w:rsidRPr="00B34780" w:rsidRDefault="00B34780" w:rsidP="00963D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>- приобретение и изготовление атрибутики, сувенирной продукции, ра</w:t>
      </w:r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 xml:space="preserve">мещение информации в средствах массовой информации и информационно-телекоммуникационной сети </w:t>
      </w:r>
      <w:r w:rsidR="00963D2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>Интернет</w:t>
      </w:r>
      <w:r w:rsidR="00963D2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36ADF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сеть </w:t>
      </w:r>
      <w:r w:rsidR="00963D2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>Интернет</w:t>
      </w:r>
      <w:r w:rsidR="00963D2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>), организ</w:t>
      </w:r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>ция видеотрансляции домашних матчей в соответствии с требованиями регл</w:t>
      </w:r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>мента проводимых соревнований, официальных положений, документов, р</w:t>
      </w:r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>гламентирующих деятельность в области профессионального спорта, утве</w:t>
      </w:r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 xml:space="preserve">жденных общероссийской спортивной федерацией по соответствующему виду спорта и (или) профессиональной спортивной лигой по виду спорта; </w:t>
      </w:r>
      <w:proofErr w:type="gramEnd"/>
    </w:p>
    <w:p w:rsidR="00B34780" w:rsidRPr="00B34780" w:rsidRDefault="00B34780" w:rsidP="00963D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>- приобретение лекарственных препаратов и медицинских изделий, нео</w:t>
      </w:r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>ходимых для осуществления деятельности врача по спортивной медицине в с</w:t>
      </w:r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>ответствии с установленными требованиями, организация проведения предв</w:t>
      </w:r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>рительных, периодических, внеочередных медицинских осмотров спортсменов, восстановительных процедур, обеспечение наличия при проведении матчей в</w:t>
      </w:r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>ездных бригад скорой медицинской помощи (с квалифицированным медици</w:t>
      </w:r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 xml:space="preserve">ским персоналом, реанимационным оборудованием и автомобилями скорой медицинской помощи); </w:t>
      </w:r>
      <w:proofErr w:type="gramEnd"/>
    </w:p>
    <w:p w:rsidR="00B34780" w:rsidRDefault="00B34780" w:rsidP="00963D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>- приобретение спортивного оборудования, инвентаря и экипировки спортсменов и тренеров спортивной организации, необходимых для тренир</w:t>
      </w:r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34780">
        <w:rPr>
          <w:rFonts w:ascii="Times New Roman" w:eastAsia="Times New Roman" w:hAnsi="Times New Roman"/>
          <w:sz w:val="28"/>
          <w:szCs w:val="28"/>
          <w:lang w:eastAsia="ru-RU"/>
        </w:rPr>
        <w:t>вочного процесса и участия в соревнованиях с учетом требований федеральных стандартов спортивной подготовки по виду спорта, а также регламентирующих документов, утвержденных общероссийской спортивной федерацией по виду спорта и (или) профессиональной с</w:t>
      </w:r>
      <w:r w:rsidR="007838CF">
        <w:rPr>
          <w:rFonts w:ascii="Times New Roman" w:eastAsia="Times New Roman" w:hAnsi="Times New Roman"/>
          <w:sz w:val="28"/>
          <w:szCs w:val="28"/>
          <w:lang w:eastAsia="ru-RU"/>
        </w:rPr>
        <w:t>портивной лигой по виду спорта;</w:t>
      </w:r>
    </w:p>
    <w:p w:rsidR="00236ADF" w:rsidRPr="00037C94" w:rsidRDefault="00236ADF" w:rsidP="00963D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C94">
        <w:rPr>
          <w:rFonts w:ascii="Times New Roman" w:eastAsia="Times New Roman" w:hAnsi="Times New Roman"/>
          <w:sz w:val="28"/>
          <w:szCs w:val="28"/>
          <w:lang w:eastAsia="ru-RU"/>
        </w:rPr>
        <w:t>- расходы, связанные со страхованием спортсменов и тренеров от несчастных случа</w:t>
      </w:r>
      <w:r w:rsidR="00037C94" w:rsidRPr="00037C94">
        <w:rPr>
          <w:rFonts w:ascii="Times New Roman" w:eastAsia="Times New Roman" w:hAnsi="Times New Roman"/>
          <w:sz w:val="28"/>
          <w:szCs w:val="28"/>
          <w:lang w:eastAsia="ru-RU"/>
        </w:rPr>
        <w:t>ев</w:t>
      </w:r>
      <w:r w:rsidRPr="00037C9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36ADF" w:rsidRPr="00037C94" w:rsidRDefault="00236ADF" w:rsidP="00963D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C94">
        <w:rPr>
          <w:rFonts w:ascii="Times New Roman" w:eastAsia="Times New Roman" w:hAnsi="Times New Roman"/>
          <w:sz w:val="28"/>
          <w:szCs w:val="28"/>
          <w:lang w:eastAsia="ru-RU"/>
        </w:rPr>
        <w:t>- расходы на обучение и повышение квалификации тренеров, медици</w:t>
      </w:r>
      <w:r w:rsidRPr="00037C94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037C94">
        <w:rPr>
          <w:rFonts w:ascii="Times New Roman" w:eastAsia="Times New Roman" w:hAnsi="Times New Roman"/>
          <w:sz w:val="28"/>
          <w:szCs w:val="28"/>
          <w:lang w:eastAsia="ru-RU"/>
        </w:rPr>
        <w:t>ского и прочего персонала (включая оплату образовательным учреждениям, командирование сотрудников к месту обучения или сдачи обязательных тестов и экзаменов);</w:t>
      </w:r>
    </w:p>
    <w:p w:rsidR="00236ADF" w:rsidRPr="00037C94" w:rsidRDefault="00236ADF" w:rsidP="00963D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C94">
        <w:rPr>
          <w:rFonts w:ascii="Times New Roman" w:eastAsia="Times New Roman" w:hAnsi="Times New Roman"/>
          <w:sz w:val="28"/>
          <w:szCs w:val="28"/>
          <w:lang w:eastAsia="ru-RU"/>
        </w:rPr>
        <w:t>- расходы на обеспечение безопасности при проведении мероприятий, в том числе оплата услуг контрольно-распорядительных служб, частных охра</w:t>
      </w:r>
      <w:r w:rsidRPr="00037C94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037C94">
        <w:rPr>
          <w:rFonts w:ascii="Times New Roman" w:eastAsia="Times New Roman" w:hAnsi="Times New Roman"/>
          <w:sz w:val="28"/>
          <w:szCs w:val="28"/>
          <w:lang w:eastAsia="ru-RU"/>
        </w:rPr>
        <w:t xml:space="preserve">ных организаций, специализированных служб; </w:t>
      </w:r>
    </w:p>
    <w:p w:rsidR="00236ADF" w:rsidRPr="00037C94" w:rsidRDefault="00236ADF" w:rsidP="00963D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C94">
        <w:rPr>
          <w:rFonts w:ascii="Times New Roman" w:eastAsia="Times New Roman" w:hAnsi="Times New Roman"/>
          <w:sz w:val="28"/>
          <w:szCs w:val="28"/>
          <w:lang w:eastAsia="ru-RU"/>
        </w:rPr>
        <w:t>- расходы на оплату штрафов</w:t>
      </w:r>
      <w:r w:rsidR="00037C94" w:rsidRPr="00037C9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утвержденным регламе</w:t>
      </w:r>
      <w:r w:rsidR="00037C94" w:rsidRPr="00037C94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037C94" w:rsidRPr="00037C94">
        <w:rPr>
          <w:rFonts w:ascii="Times New Roman" w:eastAsia="Times New Roman" w:hAnsi="Times New Roman"/>
          <w:sz w:val="28"/>
          <w:szCs w:val="28"/>
          <w:lang w:eastAsia="ru-RU"/>
        </w:rPr>
        <w:t>том соревнований</w:t>
      </w:r>
      <w:r w:rsidRPr="00037C94">
        <w:rPr>
          <w:rFonts w:ascii="Times New Roman" w:eastAsia="Times New Roman" w:hAnsi="Times New Roman"/>
          <w:sz w:val="28"/>
          <w:szCs w:val="28"/>
          <w:lang w:eastAsia="ru-RU"/>
        </w:rPr>
        <w:t xml:space="preserve">, возникших </w:t>
      </w:r>
      <w:r w:rsidR="00D414BD" w:rsidRPr="00037C94">
        <w:rPr>
          <w:rFonts w:ascii="Times New Roman" w:eastAsia="Times New Roman" w:hAnsi="Times New Roman"/>
          <w:sz w:val="28"/>
          <w:szCs w:val="28"/>
          <w:lang w:eastAsia="ru-RU"/>
        </w:rPr>
        <w:t>вследствие</w:t>
      </w:r>
      <w:r w:rsidRPr="00037C94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участия команд и спортсменов в с</w:t>
      </w:r>
      <w:r w:rsidRPr="00037C9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37C94">
        <w:rPr>
          <w:rFonts w:ascii="Times New Roman" w:eastAsia="Times New Roman" w:hAnsi="Times New Roman"/>
          <w:sz w:val="28"/>
          <w:szCs w:val="28"/>
          <w:lang w:eastAsia="ru-RU"/>
        </w:rPr>
        <w:t xml:space="preserve">ревнованиях;    </w:t>
      </w:r>
    </w:p>
    <w:p w:rsidR="00236ADF" w:rsidRPr="00037C94" w:rsidRDefault="00236ADF" w:rsidP="00963D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C94">
        <w:rPr>
          <w:rFonts w:ascii="Times New Roman" w:eastAsia="Times New Roman" w:hAnsi="Times New Roman"/>
          <w:sz w:val="28"/>
          <w:szCs w:val="28"/>
          <w:lang w:eastAsia="ru-RU"/>
        </w:rPr>
        <w:t xml:space="preserve">- расходы на приобретение </w:t>
      </w:r>
      <w:r w:rsidR="00037C94" w:rsidRPr="00037C94">
        <w:rPr>
          <w:rFonts w:ascii="Times New Roman" w:eastAsia="Times New Roman" w:hAnsi="Times New Roman"/>
          <w:sz w:val="28"/>
          <w:szCs w:val="28"/>
          <w:lang w:eastAsia="ru-RU"/>
        </w:rPr>
        <w:t>горюче-смазочных материалов</w:t>
      </w:r>
      <w:r w:rsidRPr="00037C9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36ADF" w:rsidRPr="00037C94" w:rsidRDefault="00236ADF" w:rsidP="00963D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C94">
        <w:rPr>
          <w:rFonts w:ascii="Times New Roman" w:eastAsia="Times New Roman" w:hAnsi="Times New Roman"/>
          <w:sz w:val="28"/>
          <w:szCs w:val="28"/>
          <w:lang w:eastAsia="ru-RU"/>
        </w:rPr>
        <w:t>- оплата расходов на судейство и инспектирование, включая оплату труда судей и инспекторов, оплату проживания, питания, проезда, если это пред</w:t>
      </w:r>
      <w:r w:rsidRPr="00037C9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37C94">
        <w:rPr>
          <w:rFonts w:ascii="Times New Roman" w:eastAsia="Times New Roman" w:hAnsi="Times New Roman"/>
          <w:sz w:val="28"/>
          <w:szCs w:val="28"/>
          <w:lang w:eastAsia="ru-RU"/>
        </w:rPr>
        <w:t>смотрено регламентами соревнований;</w:t>
      </w:r>
    </w:p>
    <w:p w:rsidR="00236ADF" w:rsidRDefault="00236ADF" w:rsidP="00963D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C9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37C94" w:rsidRPr="00037C94">
        <w:rPr>
          <w:rFonts w:ascii="Times New Roman" w:eastAsia="Times New Roman" w:hAnsi="Times New Roman"/>
          <w:sz w:val="28"/>
          <w:szCs w:val="28"/>
          <w:lang w:eastAsia="ru-RU"/>
        </w:rPr>
        <w:t>расходы по о</w:t>
      </w:r>
      <w:r w:rsidRPr="00037C94">
        <w:rPr>
          <w:rFonts w:ascii="Times New Roman" w:eastAsia="Times New Roman" w:hAnsi="Times New Roman"/>
          <w:sz w:val="28"/>
          <w:szCs w:val="28"/>
          <w:lang w:eastAsia="ru-RU"/>
        </w:rPr>
        <w:t>плат</w:t>
      </w:r>
      <w:r w:rsidR="00037C94" w:rsidRPr="00037C9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37C94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 сотрудников, в том числе тренеров, метод</w:t>
      </w:r>
      <w:r w:rsidRPr="00037C9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37C94">
        <w:rPr>
          <w:rFonts w:ascii="Times New Roman" w:eastAsia="Times New Roman" w:hAnsi="Times New Roman"/>
          <w:sz w:val="28"/>
          <w:szCs w:val="28"/>
          <w:lang w:eastAsia="ru-RU"/>
        </w:rPr>
        <w:t xml:space="preserve">стов, медицинских работников, массажистов, психологов, водителей, </w:t>
      </w:r>
      <w:r w:rsidR="00037C94" w:rsidRPr="00037C94">
        <w:rPr>
          <w:rFonts w:ascii="Times New Roman" w:eastAsia="Times New Roman" w:hAnsi="Times New Roman"/>
          <w:sz w:val="28"/>
          <w:szCs w:val="28"/>
          <w:lang w:eastAsia="ru-RU"/>
        </w:rPr>
        <w:t>админ</w:t>
      </w:r>
      <w:r w:rsidR="00037C94" w:rsidRPr="00037C9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37C94" w:rsidRPr="00037C94">
        <w:rPr>
          <w:rFonts w:ascii="Times New Roman" w:eastAsia="Times New Roman" w:hAnsi="Times New Roman"/>
          <w:sz w:val="28"/>
          <w:szCs w:val="28"/>
          <w:lang w:eastAsia="ru-RU"/>
        </w:rPr>
        <w:t xml:space="preserve">стративного </w:t>
      </w:r>
      <w:r w:rsidRPr="00037C94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состава </w:t>
      </w:r>
      <w:r w:rsidR="00037C94" w:rsidRPr="00037C94">
        <w:rPr>
          <w:rFonts w:ascii="Times New Roman" w:eastAsia="Times New Roman" w:hAnsi="Times New Roman"/>
          <w:sz w:val="28"/>
          <w:szCs w:val="28"/>
          <w:lang w:eastAsia="ru-RU"/>
        </w:rPr>
        <w:t xml:space="preserve">спортивной </w:t>
      </w:r>
      <w:r w:rsidRPr="00037C94">
        <w:rPr>
          <w:rFonts w:ascii="Times New Roman" w:eastAsia="Times New Roman" w:hAnsi="Times New Roman"/>
          <w:sz w:val="28"/>
          <w:szCs w:val="28"/>
          <w:lang w:eastAsia="ru-RU"/>
        </w:rPr>
        <w:t>организаци</w:t>
      </w:r>
      <w:r w:rsidR="00037C94" w:rsidRPr="00037C94">
        <w:rPr>
          <w:rFonts w:ascii="Times New Roman" w:eastAsia="Times New Roman" w:hAnsi="Times New Roman"/>
          <w:sz w:val="28"/>
          <w:szCs w:val="28"/>
          <w:lang w:eastAsia="ru-RU"/>
        </w:rPr>
        <w:t>и, в том числе по о</w:t>
      </w:r>
      <w:r w:rsidRPr="00037C94">
        <w:rPr>
          <w:rFonts w:ascii="Times New Roman" w:eastAsia="Times New Roman" w:hAnsi="Times New Roman"/>
          <w:sz w:val="28"/>
          <w:szCs w:val="28"/>
          <w:lang w:eastAsia="ru-RU"/>
        </w:rPr>
        <w:t>плат</w:t>
      </w:r>
      <w:r w:rsidR="00037C94" w:rsidRPr="00037C9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37C94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</w:t>
      </w:r>
      <w:r w:rsidRPr="00037C94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037C9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ных страховых взносов с фонда оплату труда по вышеуказанным категориям со</w:t>
      </w:r>
      <w:r w:rsidR="00D414BD">
        <w:rPr>
          <w:rFonts w:ascii="Times New Roman" w:eastAsia="Times New Roman" w:hAnsi="Times New Roman"/>
          <w:sz w:val="28"/>
          <w:szCs w:val="28"/>
          <w:lang w:eastAsia="ru-RU"/>
        </w:rPr>
        <w:t>трудников;</w:t>
      </w:r>
    </w:p>
    <w:p w:rsidR="00D414BD" w:rsidRDefault="00E0750E" w:rsidP="00963D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 3.6 раздела 3 изложить в новой редакции:</w:t>
      </w:r>
    </w:p>
    <w:p w:rsidR="00E0750E" w:rsidRPr="00963D20" w:rsidRDefault="00963D20" w:rsidP="00963D20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0750E" w:rsidRPr="00963D20">
        <w:rPr>
          <w:sz w:val="28"/>
          <w:szCs w:val="28"/>
        </w:rPr>
        <w:t>3.6. Перечисление субсидии осуществляется министерством в соотве</w:t>
      </w:r>
      <w:r w:rsidR="00E0750E" w:rsidRPr="00963D20">
        <w:rPr>
          <w:sz w:val="28"/>
          <w:szCs w:val="28"/>
        </w:rPr>
        <w:t>т</w:t>
      </w:r>
      <w:r w:rsidR="00E0750E" w:rsidRPr="00963D20">
        <w:rPr>
          <w:sz w:val="28"/>
          <w:szCs w:val="28"/>
        </w:rPr>
        <w:t xml:space="preserve">ствии с бюджетным законодательством Российской Федерации </w:t>
      </w:r>
      <w:r w:rsidRPr="00963D20">
        <w:rPr>
          <w:sz w:val="28"/>
          <w:szCs w:val="28"/>
        </w:rPr>
        <w:t>едино</w:t>
      </w:r>
      <w:r>
        <w:rPr>
          <w:sz w:val="28"/>
          <w:szCs w:val="28"/>
        </w:rPr>
        <w:t>в</w:t>
      </w:r>
      <w:r w:rsidRPr="00963D20">
        <w:rPr>
          <w:sz w:val="28"/>
          <w:szCs w:val="28"/>
        </w:rPr>
        <w:t>ременно</w:t>
      </w:r>
      <w:r w:rsidR="00E0750E" w:rsidRPr="00963D20">
        <w:rPr>
          <w:sz w:val="28"/>
          <w:szCs w:val="28"/>
        </w:rPr>
        <w:t xml:space="preserve"> в течение 10 рабочих дней со дня заключения соглашения на расчетный или корреспондентский счет получателя субсидии, открытый в учреждении Це</w:t>
      </w:r>
      <w:r w:rsidR="00E0750E" w:rsidRPr="00963D20">
        <w:rPr>
          <w:sz w:val="28"/>
          <w:szCs w:val="28"/>
        </w:rPr>
        <w:t>н</w:t>
      </w:r>
      <w:r w:rsidR="00E0750E" w:rsidRPr="00963D20">
        <w:rPr>
          <w:sz w:val="28"/>
          <w:szCs w:val="28"/>
        </w:rPr>
        <w:t>трального банка Российской Федерации или кредитной организации</w:t>
      </w:r>
      <w:proofErr w:type="gramStart"/>
      <w:r w:rsidR="00E0750E" w:rsidRPr="00963D2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E0750E" w:rsidRPr="00963D20">
        <w:rPr>
          <w:sz w:val="28"/>
          <w:szCs w:val="28"/>
        </w:rPr>
        <w:t>.</w:t>
      </w:r>
      <w:proofErr w:type="gramEnd"/>
    </w:p>
    <w:p w:rsidR="00801B12" w:rsidRPr="007838CF" w:rsidRDefault="00037C94" w:rsidP="00963D2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1B12" w:rsidRPr="007838CF">
        <w:rPr>
          <w:sz w:val="28"/>
          <w:szCs w:val="28"/>
        </w:rPr>
        <w:t>. Постановление вступает в силу с 01.01.2026.</w:t>
      </w:r>
    </w:p>
    <w:p w:rsidR="00CC017F" w:rsidRDefault="00CC017F" w:rsidP="00963D2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B54B0" w:rsidRPr="00BD0EE6" w:rsidRDefault="00EB54B0" w:rsidP="00963D2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C017F" w:rsidRPr="00BD0EE6" w:rsidRDefault="00CC017F" w:rsidP="00963D2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C017F" w:rsidRPr="00BD0EE6" w:rsidRDefault="00CC017F" w:rsidP="00963D2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D0EE6">
        <w:rPr>
          <w:rFonts w:ascii="Times New Roman" w:hAnsi="Times New Roman"/>
          <w:sz w:val="28"/>
          <w:szCs w:val="28"/>
        </w:rPr>
        <w:t>Вице-губернатор – председатель</w:t>
      </w:r>
    </w:p>
    <w:p w:rsidR="00DE04AA" w:rsidRPr="00DE180B" w:rsidRDefault="00CC017F" w:rsidP="00963D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0EE6">
        <w:rPr>
          <w:rFonts w:ascii="Times New Roman" w:hAnsi="Times New Roman"/>
          <w:sz w:val="28"/>
          <w:szCs w:val="28"/>
        </w:rPr>
        <w:t>Правительства Астраханской области</w:t>
      </w:r>
      <w:r w:rsidR="006301E6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BD0EE6">
        <w:rPr>
          <w:rFonts w:ascii="Times New Roman" w:hAnsi="Times New Roman"/>
          <w:sz w:val="28"/>
          <w:szCs w:val="28"/>
        </w:rPr>
        <w:t>Д.А. Афанасьев</w:t>
      </w:r>
      <w:r w:rsidR="00D414BD" w:rsidRPr="00D414BD">
        <w:rPr>
          <w:rFonts w:ascii="Times New Roman" w:hAnsi="Times New Roman"/>
          <w:sz w:val="28"/>
          <w:szCs w:val="28"/>
        </w:rPr>
        <w:t xml:space="preserve"> </w:t>
      </w:r>
    </w:p>
    <w:sectPr w:rsidR="00DE04AA" w:rsidRPr="00DE180B" w:rsidSect="007F67E9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EBB" w:rsidRDefault="008F1EBB" w:rsidP="0016551F">
      <w:pPr>
        <w:spacing w:after="0" w:line="240" w:lineRule="auto"/>
      </w:pPr>
      <w:r>
        <w:separator/>
      </w:r>
    </w:p>
  </w:endnote>
  <w:endnote w:type="continuationSeparator" w:id="0">
    <w:p w:rsidR="008F1EBB" w:rsidRDefault="008F1EBB" w:rsidP="00165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EBB" w:rsidRDefault="008F1EBB" w:rsidP="0016551F">
      <w:pPr>
        <w:spacing w:after="0" w:line="240" w:lineRule="auto"/>
      </w:pPr>
      <w:r>
        <w:separator/>
      </w:r>
    </w:p>
  </w:footnote>
  <w:footnote w:type="continuationSeparator" w:id="0">
    <w:p w:rsidR="008F1EBB" w:rsidRDefault="008F1EBB" w:rsidP="00165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2DD" w:rsidRPr="000352DD" w:rsidRDefault="000352DD">
    <w:pPr>
      <w:pStyle w:val="a7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33693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63D20" w:rsidRPr="00963D20" w:rsidRDefault="00963D20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963D20">
          <w:rPr>
            <w:rFonts w:ascii="Times New Roman" w:hAnsi="Times New Roman"/>
            <w:sz w:val="24"/>
            <w:szCs w:val="24"/>
          </w:rPr>
          <w:fldChar w:fldCharType="begin"/>
        </w:r>
        <w:r w:rsidRPr="00963D2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63D20">
          <w:rPr>
            <w:rFonts w:ascii="Times New Roman" w:hAnsi="Times New Roman"/>
            <w:sz w:val="24"/>
            <w:szCs w:val="24"/>
          </w:rPr>
          <w:fldChar w:fldCharType="separate"/>
        </w:r>
        <w:r w:rsidR="00EB6A2B">
          <w:rPr>
            <w:rFonts w:ascii="Times New Roman" w:hAnsi="Times New Roman"/>
            <w:noProof/>
            <w:sz w:val="24"/>
            <w:szCs w:val="24"/>
          </w:rPr>
          <w:t>3</w:t>
        </w:r>
        <w:r w:rsidRPr="00963D2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352DD" w:rsidRPr="000352DD" w:rsidRDefault="000352DD" w:rsidP="000352D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AC6"/>
    <w:rsid w:val="000352DD"/>
    <w:rsid w:val="00037C94"/>
    <w:rsid w:val="00096388"/>
    <w:rsid w:val="000A4523"/>
    <w:rsid w:val="000D4C4B"/>
    <w:rsid w:val="0012130D"/>
    <w:rsid w:val="00133413"/>
    <w:rsid w:val="0014757E"/>
    <w:rsid w:val="00162BCE"/>
    <w:rsid w:val="0016551F"/>
    <w:rsid w:val="00195373"/>
    <w:rsid w:val="001955D0"/>
    <w:rsid w:val="001A6EC3"/>
    <w:rsid w:val="001F4BBF"/>
    <w:rsid w:val="002069E2"/>
    <w:rsid w:val="00211928"/>
    <w:rsid w:val="00222056"/>
    <w:rsid w:val="002220E5"/>
    <w:rsid w:val="00225431"/>
    <w:rsid w:val="00230649"/>
    <w:rsid w:val="00236ADF"/>
    <w:rsid w:val="002D0F39"/>
    <w:rsid w:val="003043B5"/>
    <w:rsid w:val="00315E7C"/>
    <w:rsid w:val="00331051"/>
    <w:rsid w:val="00334079"/>
    <w:rsid w:val="00340F81"/>
    <w:rsid w:val="003C0905"/>
    <w:rsid w:val="00494BDB"/>
    <w:rsid w:val="005026C6"/>
    <w:rsid w:val="00514036"/>
    <w:rsid w:val="00533975"/>
    <w:rsid w:val="005D559E"/>
    <w:rsid w:val="005F783C"/>
    <w:rsid w:val="006301E6"/>
    <w:rsid w:val="00636E6A"/>
    <w:rsid w:val="00663220"/>
    <w:rsid w:val="00670508"/>
    <w:rsid w:val="00694ADF"/>
    <w:rsid w:val="006A0C8B"/>
    <w:rsid w:val="006A64DC"/>
    <w:rsid w:val="006E0EF0"/>
    <w:rsid w:val="0074245E"/>
    <w:rsid w:val="007838CF"/>
    <w:rsid w:val="007A397C"/>
    <w:rsid w:val="007F67E9"/>
    <w:rsid w:val="007F7427"/>
    <w:rsid w:val="00801B12"/>
    <w:rsid w:val="00837A18"/>
    <w:rsid w:val="00853C50"/>
    <w:rsid w:val="00873F18"/>
    <w:rsid w:val="008D6FB4"/>
    <w:rsid w:val="008F1EBB"/>
    <w:rsid w:val="0094067E"/>
    <w:rsid w:val="009421FD"/>
    <w:rsid w:val="009551ED"/>
    <w:rsid w:val="00963D20"/>
    <w:rsid w:val="00965AB5"/>
    <w:rsid w:val="00982284"/>
    <w:rsid w:val="009864CA"/>
    <w:rsid w:val="009B7303"/>
    <w:rsid w:val="00A43F2A"/>
    <w:rsid w:val="00A84155"/>
    <w:rsid w:val="00B34780"/>
    <w:rsid w:val="00B55B4B"/>
    <w:rsid w:val="00B73219"/>
    <w:rsid w:val="00BF4990"/>
    <w:rsid w:val="00BF7FF3"/>
    <w:rsid w:val="00C33F98"/>
    <w:rsid w:val="00C37A60"/>
    <w:rsid w:val="00C768F9"/>
    <w:rsid w:val="00C9567B"/>
    <w:rsid w:val="00CC017F"/>
    <w:rsid w:val="00CF694F"/>
    <w:rsid w:val="00D159C5"/>
    <w:rsid w:val="00D414BD"/>
    <w:rsid w:val="00D72CF2"/>
    <w:rsid w:val="00D77343"/>
    <w:rsid w:val="00D8660E"/>
    <w:rsid w:val="00DE04AA"/>
    <w:rsid w:val="00DE180B"/>
    <w:rsid w:val="00E0750E"/>
    <w:rsid w:val="00E07BFD"/>
    <w:rsid w:val="00E10E50"/>
    <w:rsid w:val="00E20474"/>
    <w:rsid w:val="00E63A0A"/>
    <w:rsid w:val="00EA066E"/>
    <w:rsid w:val="00EB54B0"/>
    <w:rsid w:val="00EB6A2B"/>
    <w:rsid w:val="00EF51A5"/>
    <w:rsid w:val="00F259BC"/>
    <w:rsid w:val="00F67BE5"/>
    <w:rsid w:val="00F86AC6"/>
    <w:rsid w:val="00FB2C0C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17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D4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0D4C4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94067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5">
    <w:name w:val="No Spacing"/>
    <w:uiPriority w:val="1"/>
    <w:qFormat/>
    <w:rsid w:val="00195373"/>
    <w:pPr>
      <w:spacing w:after="0" w:line="240" w:lineRule="auto"/>
    </w:pPr>
    <w:rPr>
      <w:kern w:val="2"/>
      <w14:ligatures w14:val="standardContextual"/>
    </w:rPr>
  </w:style>
  <w:style w:type="character" w:styleId="a6">
    <w:name w:val="Hyperlink"/>
    <w:basedOn w:val="a0"/>
    <w:uiPriority w:val="99"/>
    <w:semiHidden/>
    <w:unhideWhenUsed/>
    <w:rsid w:val="007A397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65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551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65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551F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65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551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17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D4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0D4C4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94067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5">
    <w:name w:val="No Spacing"/>
    <w:uiPriority w:val="1"/>
    <w:qFormat/>
    <w:rsid w:val="00195373"/>
    <w:pPr>
      <w:spacing w:after="0" w:line="240" w:lineRule="auto"/>
    </w:pPr>
    <w:rPr>
      <w:kern w:val="2"/>
      <w14:ligatures w14:val="standardContextual"/>
    </w:rPr>
  </w:style>
  <w:style w:type="character" w:styleId="a6">
    <w:name w:val="Hyperlink"/>
    <w:basedOn w:val="a0"/>
    <w:uiPriority w:val="99"/>
    <w:semiHidden/>
    <w:unhideWhenUsed/>
    <w:rsid w:val="007A397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65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551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65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551F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65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55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154&amp;dst=103431&amp;field=134&amp;date=10.12.202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0805&amp;date=10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 Ирина Петровна</dc:creator>
  <cp:lastModifiedBy>Королёва Ирина Петровна</cp:lastModifiedBy>
  <cp:revision>4</cp:revision>
  <cp:lastPrinted>2025-11-05T08:57:00Z</cp:lastPrinted>
  <dcterms:created xsi:type="dcterms:W3CDTF">2025-12-12T06:11:00Z</dcterms:created>
  <dcterms:modified xsi:type="dcterms:W3CDTF">2025-12-12T06:20:00Z</dcterms:modified>
</cp:coreProperties>
</file>