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E5" w:rsidRPr="00E939E5" w:rsidRDefault="00E939E5" w:rsidP="00E93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939E5" w:rsidRPr="00E939E5" w:rsidRDefault="00E939E5" w:rsidP="00E93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министерства физической культуры и спорта Астраханской области «Об утверждении Порядка представления отчета о деятельности аккредитованных спортивных федераций Астраханской области»</w:t>
      </w:r>
    </w:p>
    <w:p w:rsidR="00E939E5" w:rsidRPr="00E939E5" w:rsidRDefault="00E939E5" w:rsidP="00E93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министерства физической культуры и спорта Астраханской области «Об утверждении Порядка представления отчета о деятельности аккредитованных спортивных федераций Астраханской области» (далее – проект распоряжения) разработан министерством физической культуры и спорта Астраханской области (далее-министерство) с целью определения эффективности деятельности аккредитованных спортивных федераций в Астраханской области по развитию видов спорта, в том числе эффективности реализации программ развития по видам спорта в Астраханской области.</w:t>
      </w: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постановления не потребует выделения дополнительных денежных средств из бюджета Астраханской области и не потребует внесения изменений в иные нормативные правовые акты Астраханской области, в том числе признания их утратившими силу.</w:t>
      </w: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размещен в информационно-телекоммуникационной сети «Интернет» на официальном сайте министерства http://minsport.astrobl.ru, в целях выявления рисков нарушения антимонопольного законодательства с 23.07.2025.</w:t>
      </w: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постановления отсутствуют коррупциогенные факторы, а также положения, способствующие возникновению рисков нарушения антимонопольного законодательства.</w:t>
      </w: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Pr="00E939E5" w:rsidRDefault="00E939E5" w:rsidP="00E9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Pr="00E939E5" w:rsidRDefault="00E939E5" w:rsidP="00E9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физической культуры </w:t>
      </w:r>
    </w:p>
    <w:p w:rsidR="00E939E5" w:rsidRPr="00E939E5" w:rsidRDefault="00E939E5" w:rsidP="00E93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Астраханской области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9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Н.В. Ивашкина</w:t>
      </w: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E939E5">
      <w:pPr>
        <w:tabs>
          <w:tab w:val="left" w:pos="851"/>
        </w:tabs>
        <w:spacing w:after="0" w:line="240" w:lineRule="auto"/>
        <w:ind w:right="-496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939E5" w:rsidSect="007F4D4F">
          <w:headerReference w:type="default" r:id="rId6"/>
          <w:type w:val="continuous"/>
          <w:pgSz w:w="11906" w:h="16838"/>
          <w:pgMar w:top="851" w:right="850" w:bottom="1134" w:left="1701" w:header="708" w:footer="708" w:gutter="0"/>
          <w:cols w:space="720"/>
          <w:titlePg/>
          <w:docGrid w:linePitch="299"/>
        </w:sectPr>
      </w:pPr>
    </w:p>
    <w:p w:rsidR="00E939E5" w:rsidRDefault="00E939E5" w:rsidP="00E939E5">
      <w:pPr>
        <w:tabs>
          <w:tab w:val="left" w:pos="851"/>
        </w:tabs>
        <w:spacing w:after="0" w:line="240" w:lineRule="auto"/>
        <w:ind w:right="-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9E5" w:rsidRDefault="00E939E5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0B4" w:rsidRDefault="00F230B4" w:rsidP="00F230B4">
      <w:pPr>
        <w:tabs>
          <w:tab w:val="left" w:pos="851"/>
        </w:tabs>
        <w:spacing w:after="0" w:line="240" w:lineRule="auto"/>
        <w:ind w:left="33" w:right="-4962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-34290</wp:posOffset>
            </wp:positionV>
            <wp:extent cx="466090" cy="991870"/>
            <wp:effectExtent l="0" t="0" r="0" b="0"/>
            <wp:wrapSquare wrapText="bothSides"/>
            <wp:docPr id="1" name="Рисунок 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 ФИЗИЧЕСКОЙ КУЛЬТУРЫ И СПОРТА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</w:p>
    <w:p w:rsidR="00F230B4" w:rsidRDefault="00F230B4" w:rsidP="00F230B4">
      <w:pPr>
        <w:widowControl w:val="0"/>
        <w:spacing w:after="0" w:line="240" w:lineRule="auto"/>
        <w:ind w:left="33" w:right="-4962" w:hanging="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68"/>
          <w:sz w:val="28"/>
          <w:szCs w:val="28"/>
        </w:rPr>
        <w:t>ПОСТАНОВЛЕНИЕ</w:t>
      </w:r>
    </w:p>
    <w:p w:rsidR="00F230B4" w:rsidRDefault="00F230B4" w:rsidP="00F230B4">
      <w:pPr>
        <w:widowControl w:val="0"/>
        <w:spacing w:after="0" w:line="240" w:lineRule="auto"/>
        <w:ind w:left="33" w:right="-1" w:hanging="33"/>
        <w:jc w:val="center"/>
        <w:rPr>
          <w:rFonts w:ascii="Times New Roman" w:hAnsi="Times New Roman" w:cs="Times New Roman"/>
          <w:b/>
          <w:bCs/>
          <w:spacing w:val="68"/>
          <w:sz w:val="28"/>
          <w:szCs w:val="28"/>
        </w:rPr>
      </w:pPr>
    </w:p>
    <w:p w:rsidR="00F230B4" w:rsidRPr="0026190A" w:rsidRDefault="0026190A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26190A">
        <w:rPr>
          <w:rFonts w:ascii="Times New Roman" w:hAnsi="Times New Roman" w:cs="Times New Roman"/>
          <w:bCs/>
          <w:sz w:val="28"/>
          <w:szCs w:val="28"/>
        </w:rPr>
        <w:t>__________</w:t>
      </w:r>
      <w:r w:rsidR="0038488A" w:rsidRPr="0026190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26190A">
        <w:rPr>
          <w:rFonts w:ascii="Times New Roman" w:hAnsi="Times New Roman" w:cs="Times New Roman"/>
          <w:bCs/>
          <w:sz w:val="28"/>
          <w:szCs w:val="28"/>
        </w:rPr>
        <w:t>___</w:t>
      </w:r>
    </w:p>
    <w:bookmarkEnd w:id="0"/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D4F" w:rsidRDefault="007F4D4F" w:rsidP="00F230B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E5F" w:rsidRDefault="007F4D4F" w:rsidP="001B0297">
      <w:pPr>
        <w:pStyle w:val="a3"/>
        <w:tabs>
          <w:tab w:val="left" w:pos="4536"/>
        </w:tabs>
        <w:ind w:left="284"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F230B4">
        <w:rPr>
          <w:rFonts w:ascii="Times New Roman" w:hAnsi="Times New Roman" w:cs="Times New Roman"/>
          <w:sz w:val="28"/>
          <w:szCs w:val="28"/>
        </w:rPr>
        <w:t xml:space="preserve"> Порядка представления отчета о деятельности </w:t>
      </w:r>
      <w:r w:rsidR="008D2CAF"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r w:rsidR="00F230B4">
        <w:rPr>
          <w:rFonts w:ascii="Times New Roman" w:hAnsi="Times New Roman" w:cs="Times New Roman"/>
          <w:sz w:val="28"/>
          <w:szCs w:val="28"/>
        </w:rPr>
        <w:t>спортивных федераций</w:t>
      </w:r>
      <w:r w:rsidR="00D02E5F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</w:p>
    <w:p w:rsidR="00F230B4" w:rsidRDefault="00F230B4" w:rsidP="007F4D4F">
      <w:pPr>
        <w:tabs>
          <w:tab w:val="left" w:pos="4536"/>
        </w:tabs>
        <w:spacing w:after="0" w:line="240" w:lineRule="auto"/>
        <w:ind w:right="4819"/>
        <w:rPr>
          <w:rFonts w:ascii="Times New Roman" w:hAnsi="Times New Roman" w:cs="Times New Roman"/>
          <w:sz w:val="28"/>
          <w:szCs w:val="28"/>
        </w:rPr>
        <w:sectPr w:rsidR="00F230B4" w:rsidSect="00834E25">
          <w:pgSz w:w="11906" w:h="16838"/>
          <w:pgMar w:top="851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:rsidR="00F230B4" w:rsidRDefault="00F230B4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1221" w:rsidRDefault="00821221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1E19" w:rsidRDefault="00F230B4" w:rsidP="002B1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7 части 2 статьи 16.1 Федерального закона от  04.12.2007 № 329-ФЗ «О физической культуре и спорте в Российской Федерации» министерство физической культуры и спорта Астраханской области</w:t>
      </w:r>
      <w:r w:rsidR="002B1E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E19">
        <w:rPr>
          <w:rFonts w:ascii="Times New Roman" w:hAnsi="Times New Roman" w:cs="Times New Roman"/>
          <w:sz w:val="28"/>
          <w:szCs w:val="28"/>
        </w:rPr>
        <w:t>П</w:t>
      </w:r>
      <w:r w:rsidR="002B1E19" w:rsidRPr="002B1E19">
        <w:rPr>
          <w:rFonts w:ascii="Times New Roman" w:hAnsi="Times New Roman" w:cs="Times New Roman"/>
          <w:sz w:val="28"/>
          <w:szCs w:val="28"/>
        </w:rPr>
        <w:t>риказ</w:t>
      </w:r>
      <w:r w:rsidR="002B1E19">
        <w:rPr>
          <w:rFonts w:ascii="Times New Roman" w:hAnsi="Times New Roman" w:cs="Times New Roman"/>
          <w:sz w:val="28"/>
          <w:szCs w:val="28"/>
        </w:rPr>
        <w:t>ом</w:t>
      </w:r>
      <w:r w:rsidR="002B1E19" w:rsidRPr="002B1E19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</w:t>
      </w:r>
      <w:r w:rsidR="002B1E19">
        <w:rPr>
          <w:rFonts w:ascii="Times New Roman" w:hAnsi="Times New Roman" w:cs="Times New Roman"/>
          <w:sz w:val="28"/>
          <w:szCs w:val="28"/>
        </w:rPr>
        <w:t>й Федерации от 29.07.2024 № 759 «</w:t>
      </w:r>
      <w:r w:rsidR="002B1E19" w:rsidRPr="002B1E19">
        <w:rPr>
          <w:rFonts w:ascii="Times New Roman" w:hAnsi="Times New Roman" w:cs="Times New Roman"/>
          <w:sz w:val="28"/>
          <w:szCs w:val="28"/>
        </w:rPr>
        <w:t>Об утверждении порядка определения эффективности деятельности общероссийских и региональных спортивных федераций по развитию видов спорта в Российской Федерации, субъектах Российской Федерации, в том числе эффективности реализации программ развития видов спорта в Российской Федерации, субъектах Российской Федерации</w:t>
      </w:r>
      <w:r w:rsidR="002B1E19">
        <w:rPr>
          <w:rFonts w:ascii="Times New Roman" w:hAnsi="Times New Roman" w:cs="Times New Roman"/>
          <w:sz w:val="28"/>
          <w:szCs w:val="28"/>
        </w:rPr>
        <w:t>»</w:t>
      </w:r>
    </w:p>
    <w:p w:rsidR="00F230B4" w:rsidRDefault="00F230B4" w:rsidP="002B1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30B4" w:rsidRDefault="00F230B4" w:rsidP="007F4D4F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</w:t>
      </w:r>
      <w:r w:rsidR="00D02E5F">
        <w:rPr>
          <w:rFonts w:ascii="Times New Roman" w:hAnsi="Times New Roman" w:cs="Times New Roman"/>
          <w:sz w:val="28"/>
          <w:szCs w:val="28"/>
        </w:rPr>
        <w:t xml:space="preserve"> представления отчета о деятельности </w:t>
      </w:r>
      <w:r w:rsidR="008D2CAF"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r w:rsidR="00D02E5F">
        <w:rPr>
          <w:rFonts w:ascii="Times New Roman" w:hAnsi="Times New Roman" w:cs="Times New Roman"/>
          <w:sz w:val="28"/>
          <w:szCs w:val="28"/>
        </w:rPr>
        <w:t>спортивных федераций Астраханской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221" w:rsidRDefault="00821221" w:rsidP="00503EC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21221">
        <w:t xml:space="preserve"> </w:t>
      </w:r>
      <w:r w:rsidR="00503EC4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1221">
        <w:rPr>
          <w:rFonts w:ascii="Times New Roman" w:hAnsi="Times New Roman" w:cs="Times New Roman"/>
          <w:sz w:val="28"/>
          <w:szCs w:val="28"/>
        </w:rPr>
        <w:t>остановление министерства физической культуры и спорта Астраханской области от 12.04.2017 №5-п «Об утверждении Порядка представления отчета о деятельности спортивных федераций Астраханской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0B4" w:rsidRPr="00E45AEC" w:rsidRDefault="00821221" w:rsidP="007F4D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F4D4F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. Отделу</w:t>
      </w:r>
      <w:r w:rsidR="00F230B4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</w:t>
      </w:r>
      <w:r w:rsidR="00606BC2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ативно-правового</w:t>
      </w:r>
      <w:r w:rsidR="007F4D4F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обеспечения </w:t>
      </w:r>
      <w:r w:rsidR="00606BC2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F230B4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78F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физической культуры и спорта Астраханской области</w:t>
      </w:r>
      <w:r w:rsidR="00F230B4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направить копию настоящего постановления:</w:t>
      </w:r>
    </w:p>
    <w:p w:rsidR="00F230B4" w:rsidRPr="00E45AEC" w:rsidRDefault="00F230B4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 w:rsidR="001B0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="00D87FDB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трёх рабочих дней</w:t>
      </w: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</w:t>
      </w:r>
      <w:r w:rsidR="00D87FDB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 в министерство государственного управления информационных технологий и связи Астраханской области для официального опубликования</w:t>
      </w: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30B4" w:rsidRPr="00E45AEC" w:rsidRDefault="00F230B4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87FDB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в семидневный срок</w:t>
      </w: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подписания в прокуратуру Астраханской области</w:t>
      </w:r>
      <w:r w:rsidR="00D87FDB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, Думу Астраханской области</w:t>
      </w: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7FDB" w:rsidRPr="00E45AEC" w:rsidRDefault="00F230B4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в семидневный срок со дня </w:t>
      </w:r>
      <w:r w:rsidR="00D87FDB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подписания поставщикам справочно-правовых систем «КонсультантПлюс» и «Система ГАРАНТ» для включения в электронные базы данных; </w:t>
      </w:r>
    </w:p>
    <w:p w:rsidR="00F230B4" w:rsidRPr="00E45AEC" w:rsidRDefault="00F230B4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87FDB" w:rsidRPr="00E45AEC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текст настоящего постановления на официальном сайте министерства физической культуры и спорта Астраханской области в информационно-телекоммуникационной сети «Интернет».</w:t>
      </w:r>
    </w:p>
    <w:p w:rsidR="00F230B4" w:rsidRDefault="00821221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30B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606BC2">
        <w:rPr>
          <w:rFonts w:ascii="Times New Roman" w:hAnsi="Times New Roman" w:cs="Times New Roman"/>
          <w:sz w:val="28"/>
          <w:szCs w:val="28"/>
        </w:rPr>
        <w:t>по истечении 10 дней после дня его</w:t>
      </w:r>
      <w:r w:rsidR="00F230B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02E5F" w:rsidRDefault="00D02E5F" w:rsidP="007F4D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2E5F" w:rsidRDefault="00D02E5F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E19" w:rsidRPr="00D02E5F" w:rsidRDefault="002B1E19" w:rsidP="00FB4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C2" w:rsidRDefault="00606BC2" w:rsidP="00F2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F230B4" w:rsidRDefault="00606BC2" w:rsidP="00F23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Астраханской области</w:t>
      </w:r>
      <w:r w:rsidR="00F230B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378F">
        <w:rPr>
          <w:rFonts w:ascii="Times New Roman" w:hAnsi="Times New Roman" w:cs="Times New Roman"/>
          <w:sz w:val="28"/>
          <w:szCs w:val="28"/>
        </w:rPr>
        <w:t>Н</w:t>
      </w:r>
      <w:r w:rsidR="00F230B4">
        <w:rPr>
          <w:rFonts w:ascii="Times New Roman" w:hAnsi="Times New Roman" w:cs="Times New Roman"/>
          <w:sz w:val="28"/>
          <w:szCs w:val="28"/>
        </w:rPr>
        <w:t>.</w:t>
      </w:r>
      <w:r w:rsidR="00C2378F">
        <w:rPr>
          <w:rFonts w:ascii="Times New Roman" w:hAnsi="Times New Roman" w:cs="Times New Roman"/>
          <w:sz w:val="28"/>
          <w:szCs w:val="28"/>
        </w:rPr>
        <w:t>В</w:t>
      </w:r>
      <w:r w:rsidR="00F230B4">
        <w:rPr>
          <w:rFonts w:ascii="Times New Roman" w:hAnsi="Times New Roman" w:cs="Times New Roman"/>
          <w:sz w:val="28"/>
          <w:szCs w:val="28"/>
        </w:rPr>
        <w:t xml:space="preserve">. </w:t>
      </w:r>
      <w:r w:rsidR="00C2378F">
        <w:rPr>
          <w:rFonts w:ascii="Times New Roman" w:hAnsi="Times New Roman" w:cs="Times New Roman"/>
          <w:sz w:val="28"/>
          <w:szCs w:val="28"/>
        </w:rPr>
        <w:t>Ивашкина</w:t>
      </w:r>
    </w:p>
    <w:p w:rsidR="00F230B4" w:rsidRDefault="00F230B4" w:rsidP="00F230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F230B4" w:rsidSect="00D02E5F">
          <w:type w:val="continuous"/>
          <w:pgSz w:w="11906" w:h="16838"/>
          <w:pgMar w:top="1134" w:right="991" w:bottom="568" w:left="1701" w:header="708" w:footer="708" w:gutter="0"/>
          <w:cols w:space="720"/>
        </w:sectPr>
      </w:pPr>
    </w:p>
    <w:p w:rsidR="00F230B4" w:rsidRDefault="00F230B4" w:rsidP="00F230B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297" w:rsidRDefault="00F230B4" w:rsidP="00D735D7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</w:t>
      </w:r>
      <w:r w:rsidR="00C17F1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F230B4" w:rsidRDefault="001B0297" w:rsidP="00D735D7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23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F230B4" w:rsidRDefault="00F230B4" w:rsidP="00D735D7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министерства физической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культуры и спорта </w:t>
      </w:r>
    </w:p>
    <w:p w:rsidR="00F230B4" w:rsidRDefault="00F230B4" w:rsidP="00D735D7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Астраханской области</w:t>
      </w:r>
    </w:p>
    <w:p w:rsidR="00F230B4" w:rsidRPr="00C2378F" w:rsidRDefault="00F230B4" w:rsidP="00D735D7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488A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</w:t>
      </w:r>
      <w:r w:rsidR="007F4D4F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488A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8D2CAF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38488A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4D4F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38488A" w:rsidRPr="008D2C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D02E5F" w:rsidRDefault="00D02E5F" w:rsidP="00F230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E5F" w:rsidRDefault="00D02E5F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230B4" w:rsidRDefault="00D02E5F" w:rsidP="00C237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отчета о деятельности </w:t>
      </w:r>
      <w:r w:rsidR="00C2378F">
        <w:rPr>
          <w:rFonts w:ascii="Times New Roman" w:hAnsi="Times New Roman" w:cs="Times New Roman"/>
          <w:sz w:val="28"/>
          <w:szCs w:val="28"/>
        </w:rPr>
        <w:t xml:space="preserve">аккредитованных </w:t>
      </w:r>
      <w:r>
        <w:rPr>
          <w:rFonts w:ascii="Times New Roman" w:hAnsi="Times New Roman" w:cs="Times New Roman"/>
          <w:sz w:val="28"/>
          <w:szCs w:val="28"/>
        </w:rPr>
        <w:t xml:space="preserve">спортивных федераций Астраханской области </w:t>
      </w:r>
    </w:p>
    <w:p w:rsidR="008163D8" w:rsidRDefault="008163D8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63D8" w:rsidRPr="008163D8" w:rsidRDefault="008163D8" w:rsidP="007F4D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Настоящий Порядок представления отчета о деятельности </w:t>
      </w:r>
      <w:r w:rsidR="00C237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аккредитованных </w:t>
      </w:r>
      <w:r>
        <w:rPr>
          <w:rFonts w:ascii="Times New Roman" w:hAnsi="Times New Roman" w:cs="Times New Roman"/>
          <w:sz w:val="28"/>
          <w:szCs w:val="28"/>
        </w:rPr>
        <w:t xml:space="preserve">спортивных федераций Астраханской области 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регламентирует процедуру представления отчета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деятельности </w:t>
      </w:r>
      <w:r w:rsidR="00C2378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аккредитованных </w:t>
      </w:r>
      <w:r w:rsidR="00C2378F">
        <w:rPr>
          <w:rFonts w:ascii="Times New Roman" w:hAnsi="Times New Roman" w:cs="Times New Roman"/>
          <w:sz w:val="28"/>
          <w:szCs w:val="28"/>
        </w:rPr>
        <w:t>спортивных федераций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портивная федерация) 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 физической культуры и спорта Астраханской области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8163D8" w:rsidRPr="000C0367" w:rsidRDefault="008163D8" w:rsidP="007F4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</w:t>
      </w:r>
      <w:r w:rsidR="00105E9E"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Отчет о деятельности с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портивн</w:t>
      </w:r>
      <w:r w:rsidR="00105E9E"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ой 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федерации </w:t>
      </w:r>
      <w:r w:rsidR="0083360D"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(далее - отчет) </w:t>
      </w:r>
      <w:r w:rsidR="00B54026"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ежегодно 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представл</w:t>
      </w:r>
      <w:r w:rsidR="00105E9E"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яется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министерств</w:t>
      </w:r>
      <w:r w:rsidR="00105E9E"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9F0E2E" w:rsidRPr="000C0367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 февраля текущего года</w:t>
      </w:r>
      <w:r w:rsidR="00BF6B21" w:rsidRPr="000C0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период с 1 января по 31 декабря прошедшего года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BF6B21" w:rsidRPr="008D23B9" w:rsidRDefault="00BF6B21" w:rsidP="008D2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Определение эффективности деятельности спортивной федерации осуществляется </w:t>
      </w:r>
      <w:r w:rsidR="00007C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соответствии с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утвержденной программ</w:t>
      </w:r>
      <w:r w:rsidR="00007C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ой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развития </w:t>
      </w:r>
      <w:r w:rsidR="00007C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 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вид</w:t>
      </w:r>
      <w:r w:rsidR="00007C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0C036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спорта, </w:t>
      </w:r>
      <w:r w:rsidR="00007C0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отражающей динамику показателей, </w:t>
      </w:r>
      <w:r w:rsidR="00007C08" w:rsidRPr="001B029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указанных в п. </w:t>
      </w:r>
      <w:r w:rsidR="008D23B9" w:rsidRPr="001B029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 настоящего Порядка.</w:t>
      </w:r>
    </w:p>
    <w:p w:rsidR="008163D8" w:rsidRDefault="008D23B9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8163D8"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Отчет утверждается руководителем </w:t>
      </w:r>
      <w:r w:rsidR="007F4D4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8163D8"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портивной федерации, </w:t>
      </w:r>
      <w:r w:rsidR="008163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заверяется печатью</w:t>
      </w:r>
      <w:r w:rsidR="00F061B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(за исключением аккредитованных спортивных отделений общероссийских федераций по виду спорта)</w:t>
      </w:r>
      <w:r w:rsidR="00D735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</w:t>
      </w:r>
      <w:r w:rsidR="00015ED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Порядку</w:t>
      </w:r>
      <w:r w:rsidR="008163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="008163D8"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должен содержать:</w:t>
      </w:r>
    </w:p>
    <w:p w:rsidR="008163D8" w:rsidRPr="006E540C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E540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1) сведения о </w:t>
      </w:r>
      <w:r w:rsidR="006E540C" w:rsidRPr="006E540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численности занимающихся видом спорта за отчетный период и за предыдущий период</w:t>
      </w:r>
      <w:r w:rsidRPr="006E540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Pr="006E540C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E540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2) сведения </w:t>
      </w:r>
      <w:r w:rsidR="006E540C" w:rsidRPr="006E540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количестве спортсменов в составе спортивной сборной команды Российской Федерации по виду спорта с указанием основного и резервного списка</w:t>
      </w:r>
      <w:r w:rsidR="00F93875" w:rsidRPr="006E540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Pr="003C05D8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C05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3) </w:t>
      </w:r>
      <w:r w:rsidR="003C05D8" w:rsidRPr="003C05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сведения о количестве спортсменов в составе спортивной сборной команды Астраханской области по виду спорта;</w:t>
      </w:r>
    </w:p>
    <w:p w:rsidR="008163D8" w:rsidRPr="00396B16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4) сведения </w:t>
      </w:r>
      <w:r w:rsid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 </w:t>
      </w:r>
      <w:r w:rsidR="00396B16" w:rsidRP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количестве проведенных межрегиональных, всероссийских и международных соревнований на территории Астраханской области, включенных в Единый календарный план межрегиональных, всероссийских и </w:t>
      </w:r>
      <w:r w:rsidR="001B0297" w:rsidRP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международных</w:t>
      </w:r>
      <w:r w:rsidR="001B029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физкультурных </w:t>
      </w:r>
      <w:r w:rsidR="001B0297" w:rsidRP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мероприятий,</w:t>
      </w:r>
      <w:r w:rsidR="00396B16" w:rsidRP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спортивных мероприятий</w:t>
      </w:r>
      <w:r w:rsid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Министерства спорта Российской Федерации</w:t>
      </w:r>
      <w:r w:rsidRPr="00396B1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Pr="006F42E1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5) сведения о </w:t>
      </w:r>
      <w:r w:rsidR="006F42E1"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количестве </w:t>
      </w:r>
      <w:r w:rsidR="00C25F11"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региональных спортивных мероприятий, включенных в Календарный план</w:t>
      </w:r>
      <w:r w:rsidR="006F42E1"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официальных физкультурных мероприятий и спортивных мероприятий Астраханской области</w:t>
      </w:r>
      <w:r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6F42E1" w:rsidRPr="006F42E1" w:rsidRDefault="008163D8" w:rsidP="006F42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6) </w:t>
      </w:r>
      <w:r w:rsidR="006F42E1"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сведения о количестве региональных физк</w:t>
      </w:r>
      <w:r w:rsidR="00CE75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="006F42E1" w:rsidRPr="006F42E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льтурных мероприятий, включенных в Календарный план официальных физкультурных мероприятий и спортивных мероприятий Астраханской области;</w:t>
      </w:r>
    </w:p>
    <w:p w:rsidR="008163D8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7) сведения о </w:t>
      </w:r>
      <w:r w:rsidR="008757BB"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количестве присвоенных (подтвержденных) спортсменами Астраханской области спортивных разрядов по виду спорта, с распределением по разрядам: «третий юношеский разряд», «второй юношеский разряд», «первый юношеский разряд», «третий спортивный разряд», «второй спортивный разряд», «первый спортивный разряд», «Кандидат в мастера спорта»</w:t>
      </w: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757BB" w:rsidRPr="008757BB" w:rsidRDefault="008757BB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сведения о количестве присвоенных (подтвержденных) спортсменами Астраханской области спортивных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званий</w:t>
      </w: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виду спорта, с распределением по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званиям</w:t>
      </w: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мастер спорта России</w:t>
      </w: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мастер спорта России международного класса»</w:t>
      </w:r>
      <w:r w:rsidRPr="008757B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Pr="00205CCB" w:rsidRDefault="00AC5C3E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</w:t>
      </w:r>
      <w:r w:rsidR="00205CCB" w:rsidRPr="00205CC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сведения о количестве присвоенных (подтвержденных) квалификационных категорий спортивных судей по виду спорта</w:t>
      </w:r>
      <w:r w:rsidR="00205CC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 указанием категорий: «юный спортивный судья», «спортивный судья третьей категории», «спортивный судья второй категории», «спортивный судья первой категории», «спортивный судья всероссийской категории»;</w:t>
      </w:r>
    </w:p>
    <w:p w:rsidR="008163D8" w:rsidRPr="00E21795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217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0</w:t>
      </w:r>
      <w:r w:rsidRPr="00E217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 сведения о</w:t>
      </w:r>
      <w:r w:rsidR="00E21795" w:rsidRPr="00E217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количестве спортивных судей, привлеченных к спортивному судейству официальных международных и всероссийских спортивных соревнований;</w:t>
      </w:r>
    </w:p>
    <w:p w:rsidR="008163D8" w:rsidRPr="001A6987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сведения </w:t>
      </w:r>
      <w:r w:rsidR="00DD1926"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количестве квалифицированных тренеров, тренеров-преподавателей по виду спорта с указанием квалификации: «тренер второй квалификационной категории», «тренер первой квалификационной категории», «тренер высшей квалификационной категории</w:t>
      </w:r>
      <w:r w:rsidR="00DD1926" w:rsidRPr="001A698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1A6987" w:rsidRPr="001A698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«заслуженных тренер России»</w:t>
      </w:r>
      <w:r w:rsidRPr="001A698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Pr="002E4668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E46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Pr="002E46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сведения о </w:t>
      </w:r>
      <w:r w:rsidR="002E4668" w:rsidRPr="002E46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количестве тренеров, работавших со спортивными сборными командами Российской Федерации по виду спорта и включенных в состав спортивной сборной команды Российской Федерации</w:t>
      </w:r>
      <w:r w:rsidRPr="002E46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сведения о </w:t>
      </w:r>
      <w:r w:rsidR="00E43AD8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количестве результатов выступлений спортсменов Астраханской области на международных и всероссийских официальных спортивных мероприятий по видам спорта, включенных в Единый календарный план межрегиональных, всероссийских и </w:t>
      </w:r>
      <w:r w:rsidR="001B0297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международных физкультурных мероприятий,</w:t>
      </w:r>
      <w:r w:rsidR="00E43AD8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спортивных мероприятий Министерс</w:t>
      </w:r>
      <w:r w:rsidR="00015ED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тва спорта Российской Федерации</w:t>
      </w:r>
      <w:r w:rsidR="00E43AD8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 указанием статуса соревнований и занятого места</w:t>
      </w:r>
      <w:r w:rsidR="00E43AD8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:</w:t>
      </w:r>
    </w:p>
    <w:p w:rsidR="00E43AD8" w:rsidRDefault="00E43A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игры;</w:t>
      </w:r>
    </w:p>
    <w:p w:rsidR="00E43AD8" w:rsidRPr="00E43AD8" w:rsidRDefault="00E43A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чемпионат Мира;</w:t>
      </w:r>
    </w:p>
    <w:p w:rsidR="00E43AD8" w:rsidRPr="00E43AD8" w:rsidRDefault="00E43A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чемпионат Европы;</w:t>
      </w:r>
    </w:p>
    <w:p w:rsidR="00E43AD8" w:rsidRPr="00E43AD8" w:rsidRDefault="00E43A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кубок Мира (этапы и финал);</w:t>
      </w:r>
    </w:p>
    <w:p w:rsidR="00E43AD8" w:rsidRPr="00E43AD8" w:rsidRDefault="00E43A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юношеские олимпийские игры, 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первенство Мира (среди лиц с ограничением верхней границы возраста в старшей возрастной группе);</w:t>
      </w:r>
    </w:p>
    <w:p w:rsidR="00E43AD8" w:rsidRPr="00E43AD8" w:rsidRDefault="00E43AD8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юношеские олимпийские игры, 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первенство Мира (среди лиц с ограничением верхней границы возраста, за исключением старшей возрастной группы);</w:t>
      </w:r>
    </w:p>
    <w:p w:rsidR="00E43AD8" w:rsidRPr="00E43AD8" w:rsidRDefault="00E43AD8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D323D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первенство Европы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CD323D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европейский юношеский Олимпийский фестиваль, Европейские игры, 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(среди лиц с ограничением верхней границы </w:t>
      </w:r>
      <w:r w:rsidR="001B0297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возраста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старшей возрастной группе);</w:t>
      </w:r>
    </w:p>
    <w:p w:rsidR="00E43AD8" w:rsidRPr="00E43AD8" w:rsidRDefault="00E43AD8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D323D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первенство Европы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CD323D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европейский юношеский Олимпийский фестиваль, Европейские игры, 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(среди лиц с ограничением верхней границы </w:t>
      </w:r>
      <w:r w:rsidR="001B0297"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возраста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за исключением старшей возрастной группы);</w:t>
      </w:r>
    </w:p>
    <w:p w:rsidR="00E43AD8" w:rsidRPr="00E43AD8" w:rsidRDefault="00E43AD8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чемпионат России;</w:t>
      </w:r>
    </w:p>
    <w:p w:rsidR="00E43AD8" w:rsidRPr="00E43AD8" w:rsidRDefault="00E43AD8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спартакиада молодежи России, Спартакиада учащихся России, Всероссийская спартакиада среди инвалидов, 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первенство России (среди лиц с о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граничением верхней границы воз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раста в старшей возрастной группе);</w:t>
      </w:r>
    </w:p>
    <w:p w:rsidR="00E43AD8" w:rsidRDefault="00E43AD8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спартакиада молодежи России, Спартакиада учащихся России, Всероссийская спартакиада среди инвалидов, 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первенство России (среди лиц с о</w:t>
      </w:r>
      <w:r w:rsidR="00CD323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граничением верхней границы воз</w:t>
      </w:r>
      <w:r w:rsidRPr="00E43AD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раста, за исключе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нием старшей возрастной группы);</w:t>
      </w:r>
    </w:p>
    <w:p w:rsidR="00E61ED2" w:rsidRDefault="00E61ED2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</w:t>
      </w:r>
      <w:r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сведения о количестве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семинаров, проведенных для тренеров и иных специалистов в области физической культуры и спорта</w:t>
      </w:r>
      <w:r w:rsidRPr="001A698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E61ED2" w:rsidRDefault="00E61ED2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</w:t>
      </w:r>
      <w:r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сведения о количестве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семинаров по повышению квалификации, проведенных для спортивных судей</w:t>
      </w:r>
      <w:r w:rsidRPr="001A698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E61ED2" w:rsidRDefault="00E61ED2" w:rsidP="00E43AD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8D2CA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2CAF"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сведения о количестве </w:t>
      </w:r>
      <w:r w:rsidR="008D2CA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мероприятий, направленных на пропаганду и популяризацию вида спорта среди различных возрастн</w:t>
      </w:r>
      <w:r w:rsidR="002D7A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</w:t>
      </w:r>
      <w:r w:rsidR="008D2CA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 групп населения (мастер-классы, показательные выступления, фестивали, конкурсы и иные мероприятия)</w:t>
      </w:r>
      <w:r w:rsidR="008D2CAF" w:rsidRPr="001A698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2D7A71" w:rsidRDefault="00E61ED2" w:rsidP="002D7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="002D7A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D7A71" w:rsidRPr="00DD192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сведения о количестве </w:t>
      </w:r>
      <w:r w:rsidR="002D7A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мероприятий, направленных на предотвращение применения допинга</w:t>
      </w:r>
      <w:r w:rsid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AC5C3E" w:rsidRDefault="00AC5C3E" w:rsidP="002D7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18) </w:t>
      </w:r>
      <w:r w:rsidRP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сведения о списочном составе тренеров спортивной федерации, осуществляющих подготовку спортивной сборной команды области по соответствующему виду спорта;</w:t>
      </w:r>
    </w:p>
    <w:p w:rsidR="00AC5C3E" w:rsidRPr="00E43AD8" w:rsidRDefault="00AC5C3E" w:rsidP="002D7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19) </w:t>
      </w:r>
      <w:r w:rsidRP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сведения о списочном составе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секций</w:t>
      </w:r>
      <w:r w:rsidRP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клубов, осуществляющих подготовку спортсменов с указанием наименования, адреса и тренер</w:t>
      </w:r>
      <w:r w:rsidR="00D142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ского состава</w:t>
      </w:r>
      <w:r w:rsidRPr="00AC5C3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:rsidR="008163D8" w:rsidRDefault="008163D8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Отчет представляется в </w:t>
      </w:r>
      <w:r w:rsidR="009F0E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электронно</w:t>
      </w:r>
      <w:r w:rsidR="00F938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 виде на электронную почту министерства</w:t>
      </w:r>
      <w:r w:rsidRPr="004F04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13245" w:rsidRDefault="00813245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В случае необходимости уточнения показателей, указанных в п.4 настоящего Порядка,</w:t>
      </w:r>
      <w:r w:rsidR="00F843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министерство вправе запросить 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спортивной федерации подтверждающие документы.</w:t>
      </w:r>
    </w:p>
    <w:p w:rsidR="00D735D7" w:rsidRDefault="00813245" w:rsidP="00BF2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В случае представления </w:t>
      </w:r>
      <w:r w:rsidR="002A72F5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тчета с нарушением требований, установленных пунктами </w:t>
      </w:r>
      <w:r w:rsidR="00F93875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 </w:t>
      </w:r>
      <w:r w:rsidR="00F93875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настоящего Порядка, отчет считается не представленным и подлежит возврату спортивной федерации в течение 5 кале</w:t>
      </w:r>
      <w:r w:rsidR="00851C4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ндарных дней со дня поступления </w:t>
      </w:r>
      <w:r w:rsidR="00D735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его 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министерство. </w:t>
      </w:r>
    </w:p>
    <w:p w:rsidR="008163D8" w:rsidRPr="00F93875" w:rsidRDefault="00D735D7" w:rsidP="00BF2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8</w:t>
      </w:r>
      <w:r w:rsidR="00BF29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случае возврата отчета спортивная федерация в течение 5 календарных дней </w:t>
      </w:r>
      <w:r w:rsidR="00BF2915">
        <w:rPr>
          <w:rFonts w:ascii="Times New Roman" w:hAnsi="Times New Roman" w:cs="Times New Roman"/>
          <w:sz w:val="28"/>
          <w:szCs w:val="28"/>
        </w:rPr>
        <w:t>устраняет замечания, вносит необходимые исправления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повторно представляет</w:t>
      </w:r>
      <w:r w:rsidR="00BF29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доработанный </w:t>
      </w:r>
      <w:r w:rsidR="00BF29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отчет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министерство, но не позднее срока, указанного в пункте 2 настоящего Порядка.</w:t>
      </w:r>
    </w:p>
    <w:p w:rsidR="008163D8" w:rsidRPr="00F93875" w:rsidRDefault="00D735D7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В случае представления отчета в министерство </w:t>
      </w:r>
      <w:r w:rsidR="00B54026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 нарушением срока, </w:t>
      </w:r>
      <w:r w:rsidR="009F0E2E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установленного пунктом 2 </w:t>
      </w:r>
      <w:r w:rsidR="00B54026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настоящего Порядка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а также в случае его непредставления, обязанность спортивной федерации, предусмот</w:t>
      </w:r>
      <w:r w:rsidR="00B54026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ренная 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пунктом 7 части 2 статьи 16.1 </w:t>
      </w:r>
      <w:hyperlink r:id="rId8" w:history="1">
        <w:r w:rsidR="008163D8" w:rsidRPr="00F93875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Федерального закона от 4 декабря 2007 года № 329-ФЗ «О физической культуре и спорте в Российской Федерации»</w:t>
        </w:r>
      </w:hyperlink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считается не</w:t>
      </w:r>
      <w:r w:rsidR="00EA290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исполне</w:t>
      </w:r>
      <w:r w:rsidR="008163D8" w:rsidRPr="00F938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нной.</w:t>
      </w:r>
    </w:p>
    <w:p w:rsidR="008163D8" w:rsidRDefault="00E939E5" w:rsidP="007F4D4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8163D8" w:rsidRPr="00A140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Сведения, содержащиеся в отчете, используются министерством при осуществлении полномочий по выработке и реализации государственной политики в сфере физической культуры и спорта.</w:t>
      </w:r>
    </w:p>
    <w:p w:rsidR="00D02E5F" w:rsidRDefault="00D02E5F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70D0" w:rsidRDefault="00CB70D0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9579E" w:rsidRDefault="00D9579E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  <w:sectPr w:rsidR="00D9579E" w:rsidSect="008163D8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Style w:val="a4"/>
        <w:tblW w:w="15844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422"/>
        <w:gridCol w:w="566"/>
        <w:gridCol w:w="467"/>
        <w:gridCol w:w="562"/>
        <w:gridCol w:w="567"/>
        <w:gridCol w:w="567"/>
        <w:gridCol w:w="1412"/>
        <w:gridCol w:w="987"/>
        <w:gridCol w:w="998"/>
        <w:gridCol w:w="704"/>
        <w:gridCol w:w="704"/>
        <w:gridCol w:w="713"/>
        <w:gridCol w:w="840"/>
        <w:gridCol w:w="567"/>
        <w:gridCol w:w="987"/>
        <w:gridCol w:w="1838"/>
        <w:gridCol w:w="572"/>
        <w:gridCol w:w="562"/>
        <w:gridCol w:w="993"/>
        <w:gridCol w:w="816"/>
      </w:tblGrid>
      <w:tr w:rsidR="00D9579E" w:rsidRPr="00A64F4E" w:rsidTr="001B0297">
        <w:trPr>
          <w:trHeight w:val="1841"/>
        </w:trPr>
        <w:tc>
          <w:tcPr>
            <w:tcW w:w="1584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0297" w:rsidRDefault="00D9579E" w:rsidP="001B0297">
            <w:pPr>
              <w:ind w:left="103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D9579E" w:rsidRPr="00A64F4E" w:rsidRDefault="00D9579E" w:rsidP="001B0297">
            <w:pPr>
              <w:ind w:left="103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представления отчета </w:t>
            </w:r>
          </w:p>
          <w:p w:rsidR="00D9579E" w:rsidRPr="00A64F4E" w:rsidRDefault="00D9579E" w:rsidP="001B0297">
            <w:pPr>
              <w:ind w:left="103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аккредитованных спортивных </w:t>
            </w:r>
          </w:p>
          <w:p w:rsidR="00D9579E" w:rsidRPr="00A64F4E" w:rsidRDefault="00D9579E" w:rsidP="001B0297">
            <w:pPr>
              <w:ind w:left="103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федераций Астраханской области, утвержденному </w:t>
            </w:r>
          </w:p>
          <w:p w:rsidR="00D9579E" w:rsidRPr="00A64F4E" w:rsidRDefault="00D9579E" w:rsidP="001B0297">
            <w:pPr>
              <w:ind w:left="103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министерства физической </w:t>
            </w:r>
          </w:p>
          <w:p w:rsidR="00D9579E" w:rsidRPr="00A64F4E" w:rsidRDefault="00D9579E" w:rsidP="001B0297">
            <w:pPr>
              <w:ind w:left="1035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спорта Астраханской области </w:t>
            </w:r>
          </w:p>
          <w:p w:rsidR="00D9579E" w:rsidRPr="00A64F4E" w:rsidRDefault="00D9579E" w:rsidP="001B0297">
            <w:pPr>
              <w:ind w:left="10350"/>
              <w:rPr>
                <w:rFonts w:ascii="Times New Roman" w:hAnsi="Times New Roman" w:cs="Times New Roman"/>
              </w:rPr>
            </w:pP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B02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A64F4E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1B02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579E" w:rsidRPr="00A64F4E" w:rsidTr="001B0297">
        <w:trPr>
          <w:trHeight w:val="855"/>
        </w:trPr>
        <w:tc>
          <w:tcPr>
            <w:tcW w:w="15844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9579E" w:rsidRDefault="00D9579E" w:rsidP="00DD1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3904">
              <w:rPr>
                <w:rFonts w:ascii="Times New Roman" w:hAnsi="Times New Roman" w:cs="Times New Roman"/>
                <w:b/>
                <w:bCs/>
                <w:sz w:val="24"/>
              </w:rPr>
              <w:t>Сведения о деятельности</w:t>
            </w:r>
            <w:r w:rsidRPr="00CA3904">
              <w:rPr>
                <w:rFonts w:ascii="Times New Roman" w:hAnsi="Times New Roman" w:cs="Times New Roman"/>
                <w:sz w:val="24"/>
              </w:rPr>
              <w:t xml:space="preserve"> __________________(полное наименование федерации)</w:t>
            </w:r>
            <w:r w:rsidRPr="00CA390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:rsidR="00D9579E" w:rsidRDefault="00D9579E" w:rsidP="00DD1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3904">
              <w:rPr>
                <w:rFonts w:ascii="Times New Roman" w:hAnsi="Times New Roman" w:cs="Times New Roman"/>
                <w:b/>
                <w:bCs/>
                <w:sz w:val="24"/>
              </w:rPr>
              <w:t>по развитию вида спорта___________</w:t>
            </w:r>
            <w:r w:rsidRPr="00CA3904">
              <w:rPr>
                <w:rFonts w:ascii="Times New Roman" w:hAnsi="Times New Roman" w:cs="Times New Roman"/>
                <w:sz w:val="24"/>
              </w:rPr>
              <w:t>(наименование вида спорта)</w:t>
            </w:r>
            <w:r w:rsidRPr="00CA3904">
              <w:rPr>
                <w:rFonts w:ascii="Times New Roman" w:hAnsi="Times New Roman" w:cs="Times New Roman"/>
                <w:b/>
                <w:bCs/>
                <w:sz w:val="24"/>
              </w:rPr>
              <w:t xml:space="preserve">,  </w:t>
            </w:r>
          </w:p>
          <w:p w:rsidR="00D9579E" w:rsidRPr="00CA3904" w:rsidRDefault="00D9579E" w:rsidP="00DD1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A3904">
              <w:rPr>
                <w:rFonts w:ascii="Times New Roman" w:hAnsi="Times New Roman" w:cs="Times New Roman"/>
                <w:b/>
                <w:bCs/>
                <w:sz w:val="24"/>
              </w:rPr>
              <w:t>в том числе о реализации программ развития видов спорта в Астраханской области</w:t>
            </w:r>
            <w:r w:rsidRPr="00CA390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9579E" w:rsidRPr="00CA3904" w:rsidRDefault="00D9579E" w:rsidP="00DD16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9579E" w:rsidRPr="00A64F4E" w:rsidRDefault="00D9579E" w:rsidP="00DD16B2">
            <w:pPr>
              <w:jc w:val="center"/>
              <w:rPr>
                <w:rFonts w:ascii="Times New Roman" w:hAnsi="Times New Roman" w:cs="Times New Roman"/>
              </w:rPr>
            </w:pPr>
            <w:r w:rsidRPr="00CA3904">
              <w:rPr>
                <w:rFonts w:ascii="Times New Roman" w:hAnsi="Times New Roman" w:cs="Times New Roman"/>
                <w:sz w:val="24"/>
              </w:rPr>
              <w:t>за период с 1 января по 31 декабря 20__ года</w:t>
            </w:r>
          </w:p>
        </w:tc>
      </w:tr>
      <w:tr w:rsidR="00D9579E" w:rsidRPr="00A64F4E" w:rsidTr="001B0297">
        <w:trPr>
          <w:trHeight w:val="322"/>
        </w:trPr>
        <w:tc>
          <w:tcPr>
            <w:tcW w:w="15844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9579E" w:rsidRPr="00A64F4E" w:rsidRDefault="00D9579E" w:rsidP="00DD16B2">
            <w:pPr>
              <w:rPr>
                <w:rFonts w:ascii="Times New Roman" w:hAnsi="Times New Roman" w:cs="Times New Roman"/>
              </w:rPr>
            </w:pPr>
          </w:p>
        </w:tc>
      </w:tr>
      <w:tr w:rsidR="00D9579E" w:rsidRPr="00CA3904" w:rsidTr="001B0297">
        <w:trPr>
          <w:trHeight w:val="300"/>
        </w:trPr>
        <w:tc>
          <w:tcPr>
            <w:tcW w:w="422" w:type="dxa"/>
            <w:vMerge w:val="restart"/>
            <w:tcBorders>
              <w:top w:val="single" w:sz="4" w:space="0" w:color="000000" w:themeColor="text1"/>
            </w:tcBorders>
            <w:hideMark/>
          </w:tcPr>
          <w:p w:rsidR="00D9579E" w:rsidRPr="00CA3904" w:rsidRDefault="00D9579E" w:rsidP="00DD16B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№п/п</w:t>
            </w:r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Наименование вида спорта в соответствии со Всероссийским реестром видов спорта</w:t>
            </w:r>
          </w:p>
        </w:tc>
        <w:tc>
          <w:tcPr>
            <w:tcW w:w="467" w:type="dxa"/>
            <w:vMerge w:val="restart"/>
            <w:tcBorders>
              <w:top w:val="single" w:sz="4" w:space="0" w:color="000000" w:themeColor="text1"/>
            </w:tcBorders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Полное наименование региональной спортивной федерации</w:t>
            </w:r>
          </w:p>
        </w:tc>
        <w:tc>
          <w:tcPr>
            <w:tcW w:w="14389" w:type="dxa"/>
            <w:gridSpan w:val="17"/>
            <w:tcBorders>
              <w:top w:val="single" w:sz="4" w:space="0" w:color="000000" w:themeColor="text1"/>
            </w:tcBorders>
            <w:vAlign w:val="center"/>
            <w:hideMark/>
          </w:tcPr>
          <w:p w:rsidR="00D9579E" w:rsidRPr="00CA3904" w:rsidRDefault="00D9579E" w:rsidP="00DD16B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Показатель</w:t>
            </w:r>
          </w:p>
        </w:tc>
      </w:tr>
      <w:tr w:rsidR="00D9579E" w:rsidRPr="00CA3904" w:rsidTr="001B0297">
        <w:trPr>
          <w:cantSplit/>
          <w:trHeight w:val="5035"/>
        </w:trPr>
        <w:tc>
          <w:tcPr>
            <w:tcW w:w="422" w:type="dxa"/>
            <w:vMerge/>
            <w:hideMark/>
          </w:tcPr>
          <w:p w:rsidR="00D9579E" w:rsidRPr="00CA3904" w:rsidRDefault="00D9579E" w:rsidP="00DD16B2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D9579E" w:rsidRPr="00CA3904" w:rsidRDefault="00D9579E" w:rsidP="00DD16B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67" w:type="dxa"/>
            <w:vMerge/>
            <w:vAlign w:val="center"/>
            <w:hideMark/>
          </w:tcPr>
          <w:p w:rsidR="00D9579E" w:rsidRPr="00CA3904" w:rsidRDefault="00D9579E" w:rsidP="00DD16B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2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Численность занимающихся видом спорта за отчетный период и за предыдущий период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спортсменов в составе спортивной сборной команды Российской Федерации по виду спорта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спортсменов в составе спортивной сборной команды Астраханской области по виду спорта</w:t>
            </w:r>
          </w:p>
        </w:tc>
        <w:tc>
          <w:tcPr>
            <w:tcW w:w="1412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проведенных межрегиональных, всероссийских и международных соревнований на территории Астраханской области, включенных в Единый календарный план межрегиональных, всероссийских и международных физкультурных  мероприятий и спортивных мероприятий Министерства спорта Российской Федерации</w:t>
            </w:r>
          </w:p>
        </w:tc>
        <w:tc>
          <w:tcPr>
            <w:tcW w:w="987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региональных спортивных мероприятий, включенных в Календарный план официальных физкультурных мероприятий и спортивных мероприятий Астраханской области</w:t>
            </w:r>
          </w:p>
        </w:tc>
        <w:tc>
          <w:tcPr>
            <w:tcW w:w="998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региональных физкультурных мероприятий, включенных в Календарный план официальных физкультурных мероприятий и спортивных мероприятий Астраханской области</w:t>
            </w:r>
          </w:p>
        </w:tc>
        <w:tc>
          <w:tcPr>
            <w:tcW w:w="704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присвоенных (подтвержденных) спортсменами Астраханской области спортивных разрядов по виду спорта</w:t>
            </w:r>
          </w:p>
        </w:tc>
        <w:tc>
          <w:tcPr>
            <w:tcW w:w="704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присвоенных (подтвержденных) спортсменами Астраханской области спортивных званий по виду спорта</w:t>
            </w:r>
          </w:p>
        </w:tc>
        <w:tc>
          <w:tcPr>
            <w:tcW w:w="713" w:type="dxa"/>
            <w:textDirection w:val="btLr"/>
            <w:vAlign w:val="cente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Количестве присвоенных (подтвержденных) квалификационных категорий спортивных судей по виду спорта</w:t>
            </w:r>
          </w:p>
        </w:tc>
        <w:tc>
          <w:tcPr>
            <w:tcW w:w="840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спортивных судей, привлеченных к спортивному судейству официальных международных и всероссийских спортивных соревнований</w:t>
            </w:r>
          </w:p>
        </w:tc>
        <w:tc>
          <w:tcPr>
            <w:tcW w:w="567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квалифицированных тренеров, тренеров-преподавателей по виду спорта</w:t>
            </w:r>
          </w:p>
        </w:tc>
        <w:tc>
          <w:tcPr>
            <w:tcW w:w="987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тренеров, работавших со спортивными сборными командами Российской Федерации по виду спорта и включенных в состав спортивной сборной команды Российской Федерации</w:t>
            </w:r>
          </w:p>
        </w:tc>
        <w:tc>
          <w:tcPr>
            <w:tcW w:w="1838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результатов выступлений спортсменов Астраханской области на международных и всероссийских официальных спортивных мероприятий по видам спорта, включенных в Единый календарный план межрегиональных, всероссийских и международных физкультурных мероприятий и спортивных мероприятий Министерства с</w:t>
            </w:r>
            <w:r w:rsidR="00015ED0">
              <w:rPr>
                <w:rFonts w:ascii="Times New Roman" w:hAnsi="Times New Roman" w:cs="Times New Roman"/>
                <w:sz w:val="18"/>
                <w:szCs w:val="20"/>
              </w:rPr>
              <w:t>порта Российской Федерации</w:t>
            </w: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 xml:space="preserve"> с указанием статуса соревнований и занятого места</w:t>
            </w:r>
          </w:p>
        </w:tc>
        <w:tc>
          <w:tcPr>
            <w:tcW w:w="572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семинаров, проведенных для тренеров и иных специалистов в области физической культуры и спорта</w:t>
            </w:r>
          </w:p>
        </w:tc>
        <w:tc>
          <w:tcPr>
            <w:tcW w:w="562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семинаров по повышению квалификации, проведенных для спортивных судей</w:t>
            </w:r>
          </w:p>
        </w:tc>
        <w:tc>
          <w:tcPr>
            <w:tcW w:w="993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мероприятий, направленных на пропаганду и популяризацию вида спорта среди различных возрастных групп населения (мастер-классы, показательные выступления, фестивали, конкурсы и иные мероприятия)</w:t>
            </w:r>
          </w:p>
        </w:tc>
        <w:tc>
          <w:tcPr>
            <w:tcW w:w="816" w:type="dxa"/>
            <w:textDirection w:val="btLr"/>
            <w:hideMark/>
          </w:tcPr>
          <w:p w:rsidR="00D9579E" w:rsidRPr="00CA3904" w:rsidRDefault="00D9579E" w:rsidP="00DD16B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A3904">
              <w:rPr>
                <w:rFonts w:ascii="Times New Roman" w:hAnsi="Times New Roman" w:cs="Times New Roman"/>
                <w:sz w:val="18"/>
                <w:szCs w:val="20"/>
              </w:rPr>
              <w:t>количество мероприятий, направленных на предотвращение применения допинга</w:t>
            </w:r>
          </w:p>
        </w:tc>
      </w:tr>
      <w:tr w:rsidR="00D9579E" w:rsidRPr="00AC6DA4" w:rsidTr="001B0297">
        <w:trPr>
          <w:trHeight w:val="879"/>
        </w:trPr>
        <w:tc>
          <w:tcPr>
            <w:tcW w:w="422" w:type="dxa"/>
            <w:noWrap/>
            <w:hideMark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</w:rPr>
            </w:pPr>
            <w:r w:rsidRPr="00AC6DA4">
              <w:rPr>
                <w:rFonts w:ascii="Times New Roman" w:hAnsi="Times New Roman" w:cs="Times New Roman"/>
                <w:sz w:val="14"/>
              </w:rPr>
              <w:t> </w:t>
            </w:r>
          </w:p>
        </w:tc>
        <w:tc>
          <w:tcPr>
            <w:tcW w:w="566" w:type="dxa"/>
            <w:hideMark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</w:rPr>
            </w:pPr>
            <w:r w:rsidRPr="00AC6DA4">
              <w:rPr>
                <w:rFonts w:ascii="Times New Roman" w:hAnsi="Times New Roman" w:cs="Times New Roman"/>
                <w:sz w:val="14"/>
              </w:rPr>
              <w:t> </w:t>
            </w:r>
          </w:p>
        </w:tc>
        <w:tc>
          <w:tcPr>
            <w:tcW w:w="467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62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  <w:noWrap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2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87" w:type="dxa"/>
            <w:noWrap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8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4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4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13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40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7" w:type="dxa"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87" w:type="dxa"/>
            <w:noWrap/>
            <w:hideMark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38" w:type="dxa"/>
            <w:hideMark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AC6DA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572" w:type="dxa"/>
            <w:noWrap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2" w:type="dxa"/>
            <w:noWrap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3" w:type="dxa"/>
            <w:noWrap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16" w:type="dxa"/>
            <w:noWrap/>
          </w:tcPr>
          <w:p w:rsidR="00D9579E" w:rsidRPr="00AC6DA4" w:rsidRDefault="00D9579E" w:rsidP="00DD16B2">
            <w:pP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</w:p>
        </w:tc>
      </w:tr>
    </w:tbl>
    <w:p w:rsidR="00EB40C2" w:rsidRDefault="00EB40C2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70D0" w:rsidRDefault="00CB70D0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70D0" w:rsidRDefault="00CB70D0" w:rsidP="00D02E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B70D0" w:rsidSect="00D9579E">
      <w:pgSz w:w="16838" w:h="11906" w:orient="landscape"/>
      <w:pgMar w:top="426" w:right="1134" w:bottom="850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67" w:rsidRDefault="00EC3B67" w:rsidP="008163D8">
      <w:pPr>
        <w:spacing w:after="0" w:line="240" w:lineRule="auto"/>
      </w:pPr>
      <w:r>
        <w:separator/>
      </w:r>
    </w:p>
  </w:endnote>
  <w:endnote w:type="continuationSeparator" w:id="0">
    <w:p w:rsidR="00EC3B67" w:rsidRDefault="00EC3B67" w:rsidP="0081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67" w:rsidRDefault="00EC3B67" w:rsidP="008163D8">
      <w:pPr>
        <w:spacing w:after="0" w:line="240" w:lineRule="auto"/>
      </w:pPr>
      <w:r>
        <w:separator/>
      </w:r>
    </w:p>
  </w:footnote>
  <w:footnote w:type="continuationSeparator" w:id="0">
    <w:p w:rsidR="00EC3B67" w:rsidRDefault="00EC3B67" w:rsidP="0081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9262932"/>
      <w:docPartObj>
        <w:docPartGallery w:val="Page Numbers (Top of Page)"/>
        <w:docPartUnique/>
      </w:docPartObj>
    </w:sdtPr>
    <w:sdtEndPr/>
    <w:sdtContent>
      <w:p w:rsidR="008163D8" w:rsidRDefault="008163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0A">
          <w:rPr>
            <w:noProof/>
          </w:rPr>
          <w:t>2</w:t>
        </w:r>
        <w:r>
          <w:fldChar w:fldCharType="end"/>
        </w:r>
      </w:p>
    </w:sdtContent>
  </w:sdt>
  <w:p w:rsidR="008163D8" w:rsidRDefault="008163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8D"/>
    <w:rsid w:val="00007C08"/>
    <w:rsid w:val="00015ED0"/>
    <w:rsid w:val="000C0367"/>
    <w:rsid w:val="00105E9E"/>
    <w:rsid w:val="00162AD3"/>
    <w:rsid w:val="001A6987"/>
    <w:rsid w:val="001B0297"/>
    <w:rsid w:val="00205CCB"/>
    <w:rsid w:val="0026190A"/>
    <w:rsid w:val="002A72F5"/>
    <w:rsid w:val="002B1E19"/>
    <w:rsid w:val="002D7A71"/>
    <w:rsid w:val="002E4668"/>
    <w:rsid w:val="0032085D"/>
    <w:rsid w:val="0038488A"/>
    <w:rsid w:val="00396B16"/>
    <w:rsid w:val="003B53C3"/>
    <w:rsid w:val="003C05D8"/>
    <w:rsid w:val="004268F9"/>
    <w:rsid w:val="004E5DE3"/>
    <w:rsid w:val="00503EC4"/>
    <w:rsid w:val="005155C7"/>
    <w:rsid w:val="005B195C"/>
    <w:rsid w:val="005B77FA"/>
    <w:rsid w:val="00606BC2"/>
    <w:rsid w:val="006E540C"/>
    <w:rsid w:val="006F42E1"/>
    <w:rsid w:val="00776EEB"/>
    <w:rsid w:val="00785853"/>
    <w:rsid w:val="007A1C5B"/>
    <w:rsid w:val="007A4FFA"/>
    <w:rsid w:val="007F4D4F"/>
    <w:rsid w:val="00813245"/>
    <w:rsid w:val="008163D8"/>
    <w:rsid w:val="00821221"/>
    <w:rsid w:val="0083360D"/>
    <w:rsid w:val="00834E25"/>
    <w:rsid w:val="0085003C"/>
    <w:rsid w:val="00851C4F"/>
    <w:rsid w:val="00867F34"/>
    <w:rsid w:val="008757BB"/>
    <w:rsid w:val="008D23B9"/>
    <w:rsid w:val="008D2CAF"/>
    <w:rsid w:val="008E53B3"/>
    <w:rsid w:val="00954A21"/>
    <w:rsid w:val="009E6F8D"/>
    <w:rsid w:val="009F0E2E"/>
    <w:rsid w:val="00A80554"/>
    <w:rsid w:val="00AC5C3E"/>
    <w:rsid w:val="00AD577F"/>
    <w:rsid w:val="00B54026"/>
    <w:rsid w:val="00BF2915"/>
    <w:rsid w:val="00BF6B21"/>
    <w:rsid w:val="00C01707"/>
    <w:rsid w:val="00C17F1F"/>
    <w:rsid w:val="00C2378F"/>
    <w:rsid w:val="00C25F11"/>
    <w:rsid w:val="00C93104"/>
    <w:rsid w:val="00CB70D0"/>
    <w:rsid w:val="00CD323D"/>
    <w:rsid w:val="00CE0EE8"/>
    <w:rsid w:val="00CE752C"/>
    <w:rsid w:val="00D02E5F"/>
    <w:rsid w:val="00D14299"/>
    <w:rsid w:val="00D735D7"/>
    <w:rsid w:val="00D761B7"/>
    <w:rsid w:val="00D87893"/>
    <w:rsid w:val="00D87FDB"/>
    <w:rsid w:val="00D9579E"/>
    <w:rsid w:val="00DD1926"/>
    <w:rsid w:val="00E00803"/>
    <w:rsid w:val="00E13F82"/>
    <w:rsid w:val="00E21795"/>
    <w:rsid w:val="00E43AD8"/>
    <w:rsid w:val="00E45AEC"/>
    <w:rsid w:val="00E61ED2"/>
    <w:rsid w:val="00E939E5"/>
    <w:rsid w:val="00EA2902"/>
    <w:rsid w:val="00EA5386"/>
    <w:rsid w:val="00EB40C2"/>
    <w:rsid w:val="00EC3B67"/>
    <w:rsid w:val="00F061BF"/>
    <w:rsid w:val="00F230B4"/>
    <w:rsid w:val="00F23808"/>
    <w:rsid w:val="00F5512D"/>
    <w:rsid w:val="00F84368"/>
    <w:rsid w:val="00F93875"/>
    <w:rsid w:val="00FA38D5"/>
    <w:rsid w:val="00FB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58039-486B-402C-8D14-F8C3DE35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0B4"/>
    <w:pPr>
      <w:spacing w:after="0" w:line="240" w:lineRule="auto"/>
    </w:pPr>
  </w:style>
  <w:style w:type="table" w:styleId="a4">
    <w:name w:val="Table Grid"/>
    <w:basedOn w:val="a1"/>
    <w:uiPriority w:val="39"/>
    <w:rsid w:val="00F23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230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3D8"/>
  </w:style>
  <w:style w:type="paragraph" w:styleId="a8">
    <w:name w:val="footer"/>
    <w:basedOn w:val="a"/>
    <w:link w:val="a9"/>
    <w:uiPriority w:val="99"/>
    <w:unhideWhenUsed/>
    <w:rsid w:val="008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3D8"/>
  </w:style>
  <w:style w:type="paragraph" w:styleId="aa">
    <w:name w:val="Balloon Text"/>
    <w:basedOn w:val="a"/>
    <w:link w:val="ab"/>
    <w:uiPriority w:val="99"/>
    <w:semiHidden/>
    <w:unhideWhenUsed/>
    <w:rsid w:val="00B5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4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Мелехина Алена Игоревна</cp:lastModifiedBy>
  <cp:revision>86</cp:revision>
  <cp:lastPrinted>2017-04-11T08:47:00Z</cp:lastPrinted>
  <dcterms:created xsi:type="dcterms:W3CDTF">2017-04-06T13:32:00Z</dcterms:created>
  <dcterms:modified xsi:type="dcterms:W3CDTF">2025-07-23T11:32:00Z</dcterms:modified>
</cp:coreProperties>
</file>